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D12C1" w14:textId="6D995EE0" w:rsidR="00596340" w:rsidRDefault="00B417BA" w:rsidP="00596340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98F0B59" wp14:editId="77C684F4">
            <wp:simplePos x="0" y="0"/>
            <wp:positionH relativeFrom="column">
              <wp:posOffset>-600075</wp:posOffset>
            </wp:positionH>
            <wp:positionV relativeFrom="paragraph">
              <wp:posOffset>12065</wp:posOffset>
            </wp:positionV>
            <wp:extent cx="1057275" cy="966466"/>
            <wp:effectExtent l="0" t="0" r="0" b="5715"/>
            <wp:wrapThrough wrapText="bothSides">
              <wp:wrapPolygon edited="0">
                <wp:start x="6227" y="0"/>
                <wp:lineTo x="1168" y="6817"/>
                <wp:lineTo x="0" y="8947"/>
                <wp:lineTo x="0" y="12781"/>
                <wp:lineTo x="5449" y="13633"/>
                <wp:lineTo x="4670" y="21302"/>
                <wp:lineTo x="7395" y="21302"/>
                <wp:lineTo x="7784" y="20450"/>
                <wp:lineTo x="21016" y="16189"/>
                <wp:lineTo x="21016" y="9373"/>
                <wp:lineTo x="17903" y="6817"/>
                <wp:lineTo x="8173" y="0"/>
                <wp:lineTo x="622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340">
        <w:rPr>
          <w:rFonts w:ascii="Calibri" w:hAnsi="Calibri" w:cs="Calibri"/>
          <w:b/>
          <w:bCs/>
          <w:sz w:val="36"/>
          <w:szCs w:val="36"/>
        </w:rPr>
        <w:t>CONTRAT GROUPE D’ASSURANCE STATUTAIRE</w:t>
      </w:r>
    </w:p>
    <w:p w14:paraId="4785A26F" w14:textId="3168A039" w:rsidR="00596340" w:rsidRDefault="00596340" w:rsidP="003A6E8D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01/01/20</w:t>
      </w:r>
      <w:r w:rsidR="003A6E8D">
        <w:rPr>
          <w:rFonts w:ascii="Calibri" w:hAnsi="Calibri" w:cs="Calibri"/>
          <w:b/>
          <w:bCs/>
          <w:sz w:val="36"/>
          <w:szCs w:val="36"/>
        </w:rPr>
        <w:t>2</w:t>
      </w:r>
      <w:r w:rsidR="00B672A0">
        <w:rPr>
          <w:rFonts w:ascii="Calibri" w:hAnsi="Calibri" w:cs="Calibri"/>
          <w:b/>
          <w:bCs/>
          <w:sz w:val="36"/>
          <w:szCs w:val="36"/>
        </w:rPr>
        <w:t>6</w:t>
      </w:r>
      <w:r>
        <w:rPr>
          <w:rFonts w:ascii="Calibri" w:hAnsi="Calibri" w:cs="Calibri"/>
          <w:b/>
          <w:bCs/>
          <w:sz w:val="36"/>
          <w:szCs w:val="36"/>
        </w:rPr>
        <w:t xml:space="preserve"> au 31/12/20</w:t>
      </w:r>
      <w:r w:rsidR="003A6E8D">
        <w:rPr>
          <w:rFonts w:ascii="Calibri" w:hAnsi="Calibri" w:cs="Calibri"/>
          <w:b/>
          <w:bCs/>
          <w:sz w:val="36"/>
          <w:szCs w:val="36"/>
        </w:rPr>
        <w:t>2</w:t>
      </w:r>
      <w:r w:rsidR="00033345">
        <w:rPr>
          <w:rFonts w:ascii="Calibri" w:hAnsi="Calibri" w:cs="Calibri"/>
          <w:b/>
          <w:bCs/>
          <w:sz w:val="36"/>
          <w:szCs w:val="36"/>
        </w:rPr>
        <w:t>9</w:t>
      </w:r>
    </w:p>
    <w:p w14:paraId="6CB5503E" w14:textId="20A3EBBC" w:rsidR="00596340" w:rsidRDefault="00972C50" w:rsidP="00596340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COUPON REPONSE</w:t>
      </w:r>
    </w:p>
    <w:p w14:paraId="07AE5CCF" w14:textId="5008CD8B" w:rsidR="00FD1F96" w:rsidRPr="00E41A37" w:rsidRDefault="00FD1F96" w:rsidP="00FD1F96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997DC0">
        <w:rPr>
          <w:rFonts w:ascii="Calibri" w:hAnsi="Calibri" w:cs="Calibri"/>
          <w:sz w:val="28"/>
          <w:szCs w:val="28"/>
        </w:rPr>
        <w:t>Collectivités / Etablissement comptant</w:t>
      </w:r>
      <w:r w:rsidRPr="00EF1BEB">
        <w:rPr>
          <w:rFonts w:ascii="Calibri" w:hAnsi="Calibri" w:cs="Calibri"/>
          <w:b/>
          <w:sz w:val="28"/>
          <w:szCs w:val="28"/>
        </w:rPr>
        <w:t xml:space="preserve"> </w:t>
      </w:r>
      <w:r w:rsidR="00C75CF7" w:rsidRPr="00E41A37">
        <w:rPr>
          <w:rFonts w:ascii="Calibri" w:hAnsi="Calibri" w:cs="Calibri"/>
          <w:b/>
          <w:sz w:val="32"/>
          <w:szCs w:val="28"/>
          <w:u w:val="single"/>
        </w:rPr>
        <w:t>jusqu’à</w:t>
      </w:r>
      <w:r w:rsidRPr="00E41A37">
        <w:rPr>
          <w:rFonts w:ascii="Calibri" w:hAnsi="Calibri" w:cs="Calibri"/>
          <w:b/>
          <w:sz w:val="32"/>
          <w:szCs w:val="28"/>
          <w:u w:val="single"/>
        </w:rPr>
        <w:t xml:space="preserve"> 30 agents CNRACL</w:t>
      </w:r>
      <w:r w:rsidR="00C75CF7" w:rsidRPr="00E41A37">
        <w:rPr>
          <w:rFonts w:ascii="Calibri" w:hAnsi="Calibri" w:cs="Calibri"/>
          <w:b/>
          <w:sz w:val="32"/>
          <w:szCs w:val="28"/>
          <w:u w:val="single"/>
        </w:rPr>
        <w:t xml:space="preserve"> maximum</w:t>
      </w:r>
    </w:p>
    <w:p w14:paraId="00EBAAF3" w14:textId="77777777" w:rsidR="00997DC0" w:rsidRPr="003C55B1" w:rsidRDefault="00997DC0" w:rsidP="00BA21AF">
      <w:pPr>
        <w:jc w:val="center"/>
        <w:rPr>
          <w:rFonts w:ascii="Calibri" w:hAnsi="Calibri" w:cs="Calibri"/>
          <w:b/>
          <w:bCs/>
          <w:iCs/>
          <w:sz w:val="16"/>
          <w:szCs w:val="16"/>
        </w:rPr>
      </w:pPr>
    </w:p>
    <w:p w14:paraId="35419542" w14:textId="0B596E5D" w:rsidR="00BA21AF" w:rsidRDefault="00BA21AF" w:rsidP="003C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-567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 xml:space="preserve">A retourner impérativement dans les meilleurs délais </w:t>
      </w:r>
    </w:p>
    <w:p w14:paraId="3DF070FC" w14:textId="44799D2A" w:rsidR="00BA21AF" w:rsidRPr="005B5312" w:rsidRDefault="00BA21AF" w:rsidP="003C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-567"/>
        <w:jc w:val="center"/>
        <w:rPr>
          <w:rFonts w:ascii="Calibri" w:hAnsi="Calibri" w:cs="Calibri"/>
          <w:bCs/>
          <w:iCs/>
          <w:sz w:val="28"/>
          <w:szCs w:val="28"/>
          <w:shd w:val="clear" w:color="auto" w:fill="FFFF00"/>
        </w:rPr>
      </w:pPr>
      <w:proofErr w:type="gramStart"/>
      <w:r>
        <w:rPr>
          <w:rFonts w:ascii="Calibri" w:hAnsi="Calibri" w:cs="Calibri"/>
          <w:b/>
          <w:bCs/>
          <w:iCs/>
          <w:sz w:val="28"/>
          <w:szCs w:val="28"/>
        </w:rPr>
        <w:t>et</w:t>
      </w:r>
      <w:proofErr w:type="gramEnd"/>
      <w:r>
        <w:rPr>
          <w:rFonts w:ascii="Calibri" w:hAnsi="Calibri" w:cs="Calibri"/>
          <w:b/>
          <w:bCs/>
          <w:iCs/>
          <w:sz w:val="28"/>
          <w:szCs w:val="28"/>
        </w:rPr>
        <w:t xml:space="preserve"> au plus tard </w:t>
      </w:r>
      <w:r w:rsidRPr="005B5312">
        <w:rPr>
          <w:rFonts w:ascii="Calibri" w:hAnsi="Calibri" w:cs="Calibri"/>
          <w:b/>
          <w:bCs/>
          <w:iCs/>
          <w:sz w:val="28"/>
          <w:szCs w:val="28"/>
        </w:rPr>
        <w:t>pour le </w:t>
      </w:r>
      <w:r>
        <w:rPr>
          <w:rFonts w:ascii="Calibri" w:hAnsi="Calibri" w:cs="Calibri"/>
          <w:b/>
          <w:bCs/>
          <w:iCs/>
          <w:sz w:val="28"/>
          <w:szCs w:val="28"/>
          <w:u w:val="single"/>
        </w:rPr>
        <w:t>30/11/</w:t>
      </w:r>
      <w:r w:rsidRPr="007913E1">
        <w:rPr>
          <w:rFonts w:ascii="Calibri" w:hAnsi="Calibri" w:cs="Calibri"/>
          <w:b/>
          <w:bCs/>
          <w:iCs/>
          <w:sz w:val="28"/>
          <w:szCs w:val="28"/>
          <w:u w:val="single"/>
        </w:rPr>
        <w:t>202</w:t>
      </w:r>
      <w:r w:rsidR="00C52877">
        <w:rPr>
          <w:rFonts w:ascii="Calibri" w:hAnsi="Calibri" w:cs="Calibri"/>
          <w:b/>
          <w:bCs/>
          <w:iCs/>
          <w:sz w:val="28"/>
          <w:szCs w:val="28"/>
          <w:u w:val="single"/>
        </w:rPr>
        <w:t>4</w:t>
      </w:r>
      <w:r w:rsidRPr="007913E1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C52877">
        <w:rPr>
          <w:rFonts w:ascii="Calibri" w:hAnsi="Calibri" w:cs="Calibri"/>
          <w:bCs/>
          <w:iCs/>
          <w:sz w:val="28"/>
          <w:szCs w:val="28"/>
        </w:rPr>
        <w:t>à l’adresse suivante : assurances@cdg51.fr</w:t>
      </w:r>
    </w:p>
    <w:p w14:paraId="7CC21D71" w14:textId="77777777" w:rsidR="00BA21AF" w:rsidRPr="00EF1BEB" w:rsidRDefault="00BA21AF" w:rsidP="00FD1F9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246D8891" w14:textId="77777777" w:rsidR="00596340" w:rsidRDefault="00596340" w:rsidP="00596340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07443B54" w14:textId="551873C4" w:rsidR="00BE02A1" w:rsidRDefault="005B6A0C" w:rsidP="00EB1A6A">
      <w:pPr>
        <w:tabs>
          <w:tab w:val="left" w:leader="dot" w:pos="9498"/>
        </w:tabs>
        <w:spacing w:line="360" w:lineRule="auto"/>
        <w:ind w:left="-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517677">
        <w:rPr>
          <w:rFonts w:ascii="Calibri" w:hAnsi="Calibri" w:cs="Calibri"/>
          <w:sz w:val="22"/>
          <w:szCs w:val="22"/>
        </w:rPr>
        <w:t>a</w:t>
      </w:r>
      <w:r w:rsidR="00517677" w:rsidRPr="00AB661B">
        <w:rPr>
          <w:rFonts w:ascii="Calibri" w:hAnsi="Calibri" w:cs="Calibri"/>
          <w:sz w:val="22"/>
          <w:szCs w:val="22"/>
        </w:rPr>
        <w:t xml:space="preserve"> </w:t>
      </w:r>
      <w:r w:rsidR="00517677" w:rsidRPr="007F5CEE">
        <w:rPr>
          <w:rFonts w:ascii="Calibri" w:hAnsi="Calibri" w:cs="Calibri"/>
          <w:sz w:val="22"/>
          <w:szCs w:val="22"/>
        </w:rPr>
        <w:t xml:space="preserve">Commune / Etablissement </w:t>
      </w:r>
      <w:r w:rsidR="00596340" w:rsidRPr="00AB661B">
        <w:rPr>
          <w:rFonts w:ascii="Calibri" w:hAnsi="Calibri" w:cs="Calibri"/>
          <w:sz w:val="22"/>
          <w:szCs w:val="22"/>
        </w:rPr>
        <w:t>(raison sociale de la collectivité)</w:t>
      </w:r>
      <w:r>
        <w:rPr>
          <w:rFonts w:ascii="Calibri" w:hAnsi="Calibri" w:cs="Calibri"/>
          <w:sz w:val="22"/>
          <w:szCs w:val="22"/>
        </w:rPr>
        <w:t xml:space="preserve"> </w:t>
      </w:r>
      <w:r w:rsidR="00EB1A6A">
        <w:rPr>
          <w:rFonts w:ascii="Calibri" w:hAnsi="Calibri" w:cs="Calibri"/>
          <w:sz w:val="22"/>
          <w:szCs w:val="22"/>
        </w:rPr>
        <w:tab/>
      </w:r>
    </w:p>
    <w:p w14:paraId="0FE227D7" w14:textId="15D76DB2" w:rsidR="00500220" w:rsidRPr="00500220" w:rsidRDefault="00500220" w:rsidP="00500220">
      <w:pPr>
        <w:tabs>
          <w:tab w:val="left" w:leader="dot" w:pos="4536"/>
          <w:tab w:val="left" w:leader="dot" w:pos="9639"/>
        </w:tabs>
        <w:spacing w:line="360" w:lineRule="auto"/>
        <w:ind w:left="-709"/>
        <w:rPr>
          <w:rFonts w:asciiTheme="majorHAnsi" w:hAnsiTheme="majorHAnsi" w:cstheme="majorHAnsi"/>
          <w:sz w:val="22"/>
          <w:szCs w:val="22"/>
        </w:rPr>
      </w:pPr>
      <w:r w:rsidRPr="00500220">
        <w:rPr>
          <w:rFonts w:asciiTheme="majorHAnsi" w:hAnsiTheme="majorHAnsi" w:cstheme="majorHAnsi"/>
          <w:sz w:val="22"/>
          <w:szCs w:val="22"/>
        </w:rPr>
        <w:t xml:space="preserve">Nom, prénom : </w:t>
      </w:r>
      <w:r w:rsidRPr="00500220">
        <w:rPr>
          <w:rFonts w:asciiTheme="majorHAnsi" w:hAnsiTheme="majorHAnsi" w:cstheme="majorHAnsi"/>
          <w:sz w:val="22"/>
          <w:szCs w:val="22"/>
        </w:rPr>
        <w:tab/>
        <w:t>Fonction :</w:t>
      </w:r>
      <w:r w:rsidRPr="00500220">
        <w:rPr>
          <w:rFonts w:asciiTheme="majorHAnsi" w:hAnsiTheme="majorHAnsi" w:cstheme="majorHAnsi"/>
          <w:sz w:val="22"/>
          <w:szCs w:val="22"/>
        </w:rPr>
        <w:tab/>
      </w:r>
    </w:p>
    <w:p w14:paraId="721F0D4A" w14:textId="77777777" w:rsidR="00500220" w:rsidRPr="0061392F" w:rsidRDefault="00500220" w:rsidP="00500220">
      <w:pPr>
        <w:tabs>
          <w:tab w:val="left" w:leader="dot" w:pos="4536"/>
          <w:tab w:val="left" w:leader="dot" w:pos="9639"/>
        </w:tabs>
        <w:spacing w:line="360" w:lineRule="auto"/>
        <w:ind w:left="-709"/>
        <w:rPr>
          <w:rFonts w:asciiTheme="majorHAnsi" w:hAnsiTheme="majorHAnsi" w:cstheme="majorHAnsi"/>
          <w:sz w:val="21"/>
          <w:szCs w:val="21"/>
        </w:rPr>
      </w:pPr>
      <w:r w:rsidRPr="00500220">
        <w:rPr>
          <w:rFonts w:asciiTheme="majorHAnsi" w:hAnsiTheme="majorHAnsi" w:cstheme="majorHAnsi"/>
          <w:sz w:val="22"/>
          <w:szCs w:val="22"/>
        </w:rPr>
        <w:t>Téléphone :</w:t>
      </w:r>
      <w:r w:rsidRPr="00500220">
        <w:rPr>
          <w:rFonts w:asciiTheme="majorHAnsi" w:hAnsiTheme="majorHAnsi" w:cstheme="majorHAnsi"/>
          <w:sz w:val="22"/>
          <w:szCs w:val="22"/>
        </w:rPr>
        <w:tab/>
        <w:t>Adresse mail</w:t>
      </w:r>
      <w:r>
        <w:rPr>
          <w:rFonts w:asciiTheme="majorHAnsi" w:hAnsiTheme="majorHAnsi" w:cstheme="majorHAnsi"/>
          <w:sz w:val="21"/>
          <w:szCs w:val="21"/>
        </w:rPr>
        <w:tab/>
      </w:r>
    </w:p>
    <w:p w14:paraId="030D5D97" w14:textId="77777777" w:rsidR="00380720" w:rsidRPr="00BC4F53" w:rsidRDefault="00181344" w:rsidP="00380720">
      <w:pPr>
        <w:ind w:left="-709"/>
        <w:jc w:val="both"/>
        <w:rPr>
          <w:rFonts w:asciiTheme="majorHAnsi" w:hAnsiTheme="majorHAnsi" w:cstheme="majorHAnsi"/>
          <w:b/>
          <w:sz w:val="21"/>
          <w:szCs w:val="21"/>
        </w:rPr>
      </w:pPr>
      <w:r w:rsidRPr="00BC44EA">
        <w:rPr>
          <w:rFonts w:asciiTheme="majorHAnsi" w:hAnsiTheme="majorHAnsi" w:cstheme="majorHAnsi"/>
          <w:b/>
          <w:bCs/>
          <w:sz w:val="22"/>
          <w:szCs w:val="22"/>
        </w:rPr>
        <w:t>Atteste que</w:t>
      </w:r>
      <w:r w:rsidRPr="00BC44EA">
        <w:rPr>
          <w:rFonts w:asciiTheme="majorHAnsi" w:hAnsiTheme="majorHAnsi" w:cstheme="majorHAnsi"/>
          <w:sz w:val="22"/>
          <w:szCs w:val="22"/>
        </w:rPr>
        <w:t xml:space="preserve"> le nombre d’agent affiliés à la caisse CNRACL</w:t>
      </w:r>
      <w:r w:rsidR="008B2FFC">
        <w:rPr>
          <w:rFonts w:asciiTheme="majorHAnsi" w:hAnsiTheme="majorHAnsi" w:cstheme="majorHAnsi"/>
          <w:sz w:val="22"/>
          <w:szCs w:val="22"/>
        </w:rPr>
        <w:t xml:space="preserve"> est</w:t>
      </w:r>
      <w:r w:rsidRPr="00BC44EA">
        <w:rPr>
          <w:rFonts w:asciiTheme="majorHAnsi" w:hAnsiTheme="majorHAnsi" w:cstheme="majorHAnsi"/>
          <w:sz w:val="22"/>
          <w:szCs w:val="22"/>
        </w:rPr>
        <w:t xml:space="preserve"> </w:t>
      </w:r>
      <w:r w:rsidRPr="008B2FFC">
        <w:rPr>
          <w:rFonts w:asciiTheme="majorHAnsi" w:hAnsiTheme="majorHAnsi" w:cstheme="majorHAnsi"/>
          <w:b/>
          <w:sz w:val="22"/>
          <w:szCs w:val="22"/>
          <w:u w:val="single"/>
        </w:rPr>
        <w:t>inférieur ou égal à 30 agents</w:t>
      </w:r>
      <w:r w:rsidR="00380720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380720" w:rsidRPr="00BC4F53">
        <w:rPr>
          <w:rFonts w:asciiTheme="majorHAnsi" w:hAnsiTheme="majorHAnsi" w:cstheme="majorHAnsi"/>
          <w:b/>
          <w:sz w:val="21"/>
          <w:szCs w:val="21"/>
        </w:rPr>
        <w:t>(</w:t>
      </w:r>
      <w:r w:rsidR="00380720" w:rsidRPr="00BC4F53">
        <w:rPr>
          <w:rFonts w:asciiTheme="majorHAnsi" w:hAnsiTheme="majorHAnsi" w:cstheme="majorHAnsi"/>
          <w:b/>
          <w:sz w:val="21"/>
          <w:szCs w:val="21"/>
          <w:u w:val="single"/>
        </w:rPr>
        <w:t>effectif au 1</w:t>
      </w:r>
      <w:r w:rsidR="00380720" w:rsidRPr="00BC4F53">
        <w:rPr>
          <w:rFonts w:asciiTheme="majorHAnsi" w:hAnsiTheme="majorHAnsi" w:cstheme="majorHAnsi"/>
          <w:b/>
          <w:sz w:val="21"/>
          <w:szCs w:val="21"/>
          <w:u w:val="single"/>
          <w:vertAlign w:val="superscript"/>
        </w:rPr>
        <w:t>er</w:t>
      </w:r>
      <w:r w:rsidR="00380720" w:rsidRPr="00BC4F53">
        <w:rPr>
          <w:rFonts w:asciiTheme="majorHAnsi" w:hAnsiTheme="majorHAnsi" w:cstheme="majorHAnsi"/>
          <w:b/>
          <w:sz w:val="21"/>
          <w:szCs w:val="21"/>
          <w:u w:val="single"/>
        </w:rPr>
        <w:t xml:space="preserve"> janvier 2025)</w:t>
      </w:r>
    </w:p>
    <w:p w14:paraId="20627A17" w14:textId="23D0244D" w:rsidR="00181344" w:rsidRDefault="00181344" w:rsidP="00181344">
      <w:pPr>
        <w:ind w:left="-709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7CF28325" w14:textId="77777777" w:rsidR="00181344" w:rsidRPr="00DF1227" w:rsidRDefault="00181344" w:rsidP="00181344">
      <w:pPr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</w:p>
    <w:p w14:paraId="762DA24F" w14:textId="712595C8" w:rsidR="00A469C0" w:rsidRPr="00C67AF9" w:rsidRDefault="00380720" w:rsidP="00C67AF9">
      <w:pPr>
        <w:ind w:left="-709"/>
        <w:jc w:val="both"/>
        <w:rPr>
          <w:rFonts w:ascii="Calibri" w:hAnsi="Calibri" w:cs="Calibri"/>
          <w:b/>
          <w:sz w:val="28"/>
          <w:szCs w:val="28"/>
        </w:rPr>
      </w:pPr>
      <w:sdt>
        <w:sdtPr>
          <w:rPr>
            <w:rFonts w:ascii="Calibri" w:hAnsi="Calibri" w:cs="Calibri"/>
            <w:b/>
            <w:sz w:val="44"/>
            <w:szCs w:val="44"/>
          </w:rPr>
          <w:id w:val="35046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F9">
            <w:rPr>
              <w:rFonts w:ascii="MS Gothic" w:eastAsia="MS Gothic" w:hAnsi="MS Gothic" w:cs="Calibri" w:hint="eastAsia"/>
              <w:b/>
              <w:sz w:val="44"/>
              <w:szCs w:val="44"/>
            </w:rPr>
            <w:t>☐</w:t>
          </w:r>
        </w:sdtContent>
      </w:sdt>
      <w:r w:rsidR="005B6A0C" w:rsidRPr="00BE02A1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A469C0" w:rsidRPr="00C67AF9">
        <w:rPr>
          <w:rFonts w:ascii="Calibri" w:hAnsi="Calibri" w:cs="Calibri"/>
          <w:b/>
          <w:sz w:val="28"/>
          <w:szCs w:val="28"/>
        </w:rPr>
        <w:t>indique</w:t>
      </w:r>
      <w:proofErr w:type="gramEnd"/>
      <w:r w:rsidR="00A469C0" w:rsidRPr="00C67AF9">
        <w:rPr>
          <w:rFonts w:ascii="Calibri" w:hAnsi="Calibri" w:cs="Calibri"/>
          <w:b/>
          <w:sz w:val="28"/>
          <w:szCs w:val="28"/>
        </w:rPr>
        <w:t xml:space="preserve"> par ce coupon-réponse se joindre à la procédure de mise en concurrence pour la passation </w:t>
      </w:r>
      <w:r w:rsidR="00207E58">
        <w:rPr>
          <w:rFonts w:ascii="Calibri" w:hAnsi="Calibri" w:cs="Calibri"/>
          <w:b/>
          <w:sz w:val="28"/>
          <w:szCs w:val="28"/>
        </w:rPr>
        <w:t>d’un contrat groupe</w:t>
      </w:r>
      <w:r w:rsidR="00A469C0" w:rsidRPr="00C67AF9">
        <w:rPr>
          <w:rFonts w:ascii="Calibri" w:hAnsi="Calibri" w:cs="Calibri"/>
          <w:b/>
          <w:sz w:val="28"/>
          <w:szCs w:val="28"/>
        </w:rPr>
        <w:t xml:space="preserve"> pour le risque statutaire à effet au 1</w:t>
      </w:r>
      <w:r w:rsidR="00A469C0" w:rsidRPr="00C67AF9">
        <w:rPr>
          <w:rFonts w:ascii="Calibri" w:hAnsi="Calibri" w:cs="Calibri"/>
          <w:b/>
          <w:sz w:val="28"/>
          <w:szCs w:val="28"/>
          <w:vertAlign w:val="superscript"/>
        </w:rPr>
        <w:t>er</w:t>
      </w:r>
      <w:r w:rsidR="00C67AF9">
        <w:rPr>
          <w:rFonts w:ascii="Calibri" w:hAnsi="Calibri" w:cs="Calibri"/>
          <w:b/>
          <w:sz w:val="28"/>
          <w:szCs w:val="28"/>
        </w:rPr>
        <w:t> </w:t>
      </w:r>
      <w:r w:rsidR="00A469C0" w:rsidRPr="00C67AF9">
        <w:rPr>
          <w:rFonts w:ascii="Calibri" w:hAnsi="Calibri" w:cs="Calibri"/>
          <w:b/>
          <w:sz w:val="28"/>
          <w:szCs w:val="28"/>
        </w:rPr>
        <w:t>janvier</w:t>
      </w:r>
      <w:r w:rsidR="00C67AF9">
        <w:rPr>
          <w:rFonts w:ascii="Calibri" w:hAnsi="Calibri" w:cs="Calibri"/>
          <w:b/>
          <w:sz w:val="28"/>
          <w:szCs w:val="28"/>
        </w:rPr>
        <w:t> </w:t>
      </w:r>
      <w:r w:rsidR="00A469C0" w:rsidRPr="00C67AF9">
        <w:rPr>
          <w:rFonts w:ascii="Calibri" w:hAnsi="Calibri" w:cs="Calibri"/>
          <w:b/>
          <w:sz w:val="28"/>
          <w:szCs w:val="28"/>
        </w:rPr>
        <w:t>2026</w:t>
      </w:r>
      <w:r w:rsidR="00E41A37">
        <w:rPr>
          <w:rFonts w:ascii="Calibri" w:hAnsi="Calibri" w:cs="Calibri"/>
          <w:b/>
          <w:sz w:val="28"/>
          <w:szCs w:val="28"/>
        </w:rPr>
        <w:t xml:space="preserve"> pour 4 ans</w:t>
      </w:r>
      <w:r w:rsidR="00A469C0" w:rsidRPr="00C67AF9">
        <w:rPr>
          <w:rFonts w:ascii="Calibri" w:hAnsi="Calibri" w:cs="Calibri"/>
          <w:b/>
          <w:sz w:val="28"/>
          <w:szCs w:val="28"/>
        </w:rPr>
        <w:t>.</w:t>
      </w:r>
    </w:p>
    <w:p w14:paraId="538306C9" w14:textId="31B1343C" w:rsidR="005B6A0C" w:rsidRPr="00C67AF9" w:rsidRDefault="005B6A0C" w:rsidP="00A469C0">
      <w:pPr>
        <w:ind w:left="-709"/>
        <w:rPr>
          <w:rFonts w:ascii="Calibri" w:hAnsi="Calibri" w:cs="Calibri"/>
          <w:b/>
          <w:sz w:val="28"/>
          <w:szCs w:val="28"/>
        </w:rPr>
      </w:pPr>
    </w:p>
    <w:p w14:paraId="666F2342" w14:textId="4AADEB08" w:rsidR="00596340" w:rsidRDefault="00596340" w:rsidP="007F5CEE">
      <w:pPr>
        <w:rPr>
          <w:rFonts w:ascii="Calibri" w:hAnsi="Calibri" w:cs="Calibri"/>
          <w:sz w:val="22"/>
          <w:szCs w:val="22"/>
        </w:rPr>
      </w:pPr>
      <w:r w:rsidRPr="00AB661B">
        <w:rPr>
          <w:rFonts w:ascii="Calibri" w:hAnsi="Calibri" w:cs="Calibri"/>
          <w:sz w:val="22"/>
          <w:szCs w:val="22"/>
        </w:rPr>
        <w:t>Le contrat devra couvrir tout ou partie des risques suivants :</w:t>
      </w:r>
    </w:p>
    <w:p w14:paraId="79D467E6" w14:textId="77777777" w:rsidR="00F60464" w:rsidRPr="00AB661B" w:rsidRDefault="00F60464" w:rsidP="00596340">
      <w:pPr>
        <w:rPr>
          <w:rFonts w:ascii="Calibri" w:hAnsi="Calibri" w:cs="Calibri"/>
          <w:sz w:val="22"/>
          <w:szCs w:val="22"/>
        </w:rPr>
      </w:pPr>
    </w:p>
    <w:bookmarkStart w:id="1" w:name="_Hlk5784279"/>
    <w:p w14:paraId="478B0C31" w14:textId="7953EDA4" w:rsidR="00AB661B" w:rsidRDefault="00380720" w:rsidP="004F0206">
      <w:pPr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40"/>
            <w:szCs w:val="40"/>
          </w:rPr>
          <w:id w:val="200477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4C1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4F0206">
        <w:rPr>
          <w:rFonts w:ascii="Calibri" w:hAnsi="Calibri" w:cs="Calibri"/>
          <w:sz w:val="22"/>
          <w:szCs w:val="22"/>
        </w:rPr>
        <w:t xml:space="preserve"> </w:t>
      </w:r>
      <w:r w:rsidR="00AB661B" w:rsidRPr="00AB661B">
        <w:rPr>
          <w:rFonts w:ascii="Calibri" w:hAnsi="Calibri" w:cs="Calibri"/>
          <w:sz w:val="22"/>
          <w:szCs w:val="22"/>
        </w:rPr>
        <w:t>A</w:t>
      </w:r>
      <w:r w:rsidR="00596340" w:rsidRPr="00AB661B">
        <w:rPr>
          <w:rFonts w:ascii="Calibri" w:hAnsi="Calibri" w:cs="Calibri"/>
          <w:sz w:val="22"/>
          <w:szCs w:val="22"/>
        </w:rPr>
        <w:t xml:space="preserve">gents affiliés à la C.N.R.A.C.L. : décès, accident </w:t>
      </w:r>
      <w:r w:rsidR="00AB661B" w:rsidRPr="00AB661B">
        <w:rPr>
          <w:rFonts w:ascii="Calibri" w:hAnsi="Calibri" w:cs="Calibri"/>
          <w:sz w:val="22"/>
          <w:szCs w:val="22"/>
        </w:rPr>
        <w:t xml:space="preserve">de service &amp; </w:t>
      </w:r>
      <w:r w:rsidR="00596340" w:rsidRPr="00AB661B">
        <w:rPr>
          <w:rFonts w:ascii="Calibri" w:hAnsi="Calibri" w:cs="Calibri"/>
          <w:sz w:val="22"/>
          <w:szCs w:val="22"/>
        </w:rPr>
        <w:t xml:space="preserve">maladie </w:t>
      </w:r>
      <w:r w:rsidR="00AB661B" w:rsidRPr="00AB661B">
        <w:rPr>
          <w:rFonts w:ascii="Calibri" w:hAnsi="Calibri" w:cs="Calibri"/>
          <w:sz w:val="22"/>
          <w:szCs w:val="22"/>
        </w:rPr>
        <w:t>contractée en</w:t>
      </w:r>
      <w:r w:rsidR="00596340" w:rsidRPr="00AB661B">
        <w:rPr>
          <w:rFonts w:ascii="Calibri" w:hAnsi="Calibri" w:cs="Calibri"/>
          <w:sz w:val="22"/>
          <w:szCs w:val="22"/>
        </w:rPr>
        <w:t xml:space="preserve"> service, maladie ordinaire, longue maladie </w:t>
      </w:r>
      <w:r w:rsidR="00AB661B" w:rsidRPr="00AB661B">
        <w:rPr>
          <w:rFonts w:ascii="Calibri" w:hAnsi="Calibri" w:cs="Calibri"/>
          <w:sz w:val="22"/>
          <w:szCs w:val="22"/>
        </w:rPr>
        <w:t>&amp;</w:t>
      </w:r>
      <w:r w:rsidR="00596340" w:rsidRPr="00AB661B">
        <w:rPr>
          <w:rFonts w:ascii="Calibri" w:hAnsi="Calibri" w:cs="Calibri"/>
          <w:sz w:val="22"/>
          <w:szCs w:val="22"/>
        </w:rPr>
        <w:t xml:space="preserve"> longue durée, maternité</w:t>
      </w:r>
      <w:r w:rsidR="00AB661B" w:rsidRPr="00AB661B">
        <w:rPr>
          <w:rFonts w:ascii="Calibri" w:hAnsi="Calibri" w:cs="Calibri"/>
          <w:sz w:val="22"/>
          <w:szCs w:val="22"/>
        </w:rPr>
        <w:t>, paternité et accueil de l’enfant</w:t>
      </w:r>
      <w:r w:rsidR="00596340" w:rsidRPr="00AB661B">
        <w:rPr>
          <w:rFonts w:ascii="Calibri" w:hAnsi="Calibri" w:cs="Calibri"/>
          <w:sz w:val="22"/>
          <w:szCs w:val="22"/>
        </w:rPr>
        <w:t xml:space="preserve">, temps partiel thérapeutique, </w:t>
      </w:r>
      <w:r w:rsidR="00AB661B" w:rsidRPr="00AB661B">
        <w:rPr>
          <w:rFonts w:ascii="Calibri" w:hAnsi="Calibri" w:cs="Calibri"/>
          <w:sz w:val="22"/>
          <w:szCs w:val="22"/>
        </w:rPr>
        <w:t xml:space="preserve">mise en </w:t>
      </w:r>
      <w:r w:rsidR="00596340" w:rsidRPr="00AB661B">
        <w:rPr>
          <w:rFonts w:ascii="Calibri" w:hAnsi="Calibri" w:cs="Calibri"/>
          <w:sz w:val="22"/>
          <w:szCs w:val="22"/>
        </w:rPr>
        <w:t xml:space="preserve">disponibilité d'office, </w:t>
      </w:r>
      <w:r w:rsidR="00AB661B" w:rsidRPr="00AB661B">
        <w:rPr>
          <w:rFonts w:ascii="Calibri" w:hAnsi="Calibri" w:cs="Calibri"/>
          <w:sz w:val="22"/>
          <w:szCs w:val="22"/>
        </w:rPr>
        <w:t>infirmité de guerre, allocation d’invalidité temporaire ;</w:t>
      </w:r>
    </w:p>
    <w:p w14:paraId="313D4128" w14:textId="253D782B" w:rsidR="00C75CF7" w:rsidRPr="004726C2" w:rsidRDefault="00C75CF7" w:rsidP="002D5125">
      <w:pPr>
        <w:tabs>
          <w:tab w:val="left" w:pos="1701"/>
          <w:tab w:val="right" w:leader="dot" w:pos="6237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9629FF">
        <w:rPr>
          <w:rFonts w:asciiTheme="majorHAnsi" w:hAnsiTheme="majorHAnsi" w:cstheme="majorHAnsi"/>
          <w:i/>
          <w:sz w:val="22"/>
          <w:szCs w:val="22"/>
        </w:rPr>
        <w:t>Nombre d’agents concernés</w:t>
      </w:r>
      <w:r>
        <w:rPr>
          <w:rFonts w:asciiTheme="majorHAnsi" w:hAnsiTheme="majorHAnsi" w:cstheme="majorHAnsi"/>
          <w:sz w:val="22"/>
          <w:szCs w:val="22"/>
        </w:rPr>
        <w:t xml:space="preserve"> : 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150BF930" w14:textId="49EFFAEA" w:rsidR="00C75CF7" w:rsidRDefault="00E2326C" w:rsidP="00E2326C">
      <w:pPr>
        <w:jc w:val="both"/>
        <w:rPr>
          <w:rFonts w:ascii="Calibri" w:hAnsi="Calibri" w:cs="Calibri"/>
          <w:sz w:val="32"/>
          <w:szCs w:val="22"/>
        </w:rPr>
      </w:pPr>
      <w:r w:rsidRPr="00E2326C">
        <w:rPr>
          <w:rFonts w:ascii="Calibri" w:hAnsi="Calibri" w:cs="Calibri"/>
          <w:sz w:val="32"/>
          <w:szCs w:val="22"/>
        </w:rPr>
        <w:t>Et/ou</w:t>
      </w:r>
    </w:p>
    <w:p w14:paraId="1679B428" w14:textId="77777777" w:rsidR="00E41A37" w:rsidRPr="00E2326C" w:rsidRDefault="00E41A37" w:rsidP="00E2326C">
      <w:pPr>
        <w:jc w:val="both"/>
        <w:rPr>
          <w:rFonts w:ascii="Calibri" w:hAnsi="Calibri" w:cs="Calibri"/>
          <w:sz w:val="32"/>
          <w:szCs w:val="22"/>
        </w:rPr>
      </w:pPr>
    </w:p>
    <w:p w14:paraId="5793712D" w14:textId="662D7C9B" w:rsidR="00AB661B" w:rsidRDefault="00380720" w:rsidP="004F0206">
      <w:pPr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40"/>
            <w:szCs w:val="40"/>
          </w:rPr>
          <w:id w:val="-60781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523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4F0206" w:rsidRPr="00AB661B">
        <w:rPr>
          <w:rFonts w:ascii="Calibri" w:hAnsi="Calibri" w:cs="Calibri"/>
          <w:sz w:val="22"/>
          <w:szCs w:val="22"/>
        </w:rPr>
        <w:t xml:space="preserve"> </w:t>
      </w:r>
      <w:r w:rsidR="0071238A" w:rsidRPr="00B97915">
        <w:rPr>
          <w:rFonts w:ascii="Calibri" w:hAnsi="Calibri" w:cs="Calibri"/>
          <w:sz w:val="21"/>
          <w:szCs w:val="21"/>
        </w:rPr>
        <w:t xml:space="preserve">Agents </w:t>
      </w:r>
      <w:r w:rsidR="0071238A">
        <w:rPr>
          <w:rFonts w:ascii="Calibri" w:hAnsi="Calibri" w:cs="Calibri"/>
          <w:sz w:val="21"/>
          <w:szCs w:val="21"/>
        </w:rPr>
        <w:t>relevant du régime général et de l’IRCANTEC</w:t>
      </w:r>
      <w:r w:rsidR="00596340" w:rsidRPr="00AB661B">
        <w:rPr>
          <w:rFonts w:ascii="Calibri" w:hAnsi="Calibri" w:cs="Calibri"/>
          <w:sz w:val="22"/>
          <w:szCs w:val="22"/>
        </w:rPr>
        <w:t xml:space="preserve"> : accident du travail </w:t>
      </w:r>
      <w:r w:rsidR="00AB661B" w:rsidRPr="00AB661B">
        <w:rPr>
          <w:rFonts w:ascii="Calibri" w:hAnsi="Calibri" w:cs="Calibri"/>
          <w:sz w:val="22"/>
          <w:szCs w:val="22"/>
        </w:rPr>
        <w:t>&amp;</w:t>
      </w:r>
      <w:r w:rsidR="00596340" w:rsidRPr="00AB661B">
        <w:rPr>
          <w:rFonts w:ascii="Calibri" w:hAnsi="Calibri" w:cs="Calibri"/>
          <w:sz w:val="22"/>
          <w:szCs w:val="22"/>
        </w:rPr>
        <w:t xml:space="preserve"> maladie professionnelle, maladie ordinaire,</w:t>
      </w:r>
      <w:r w:rsidR="00AB661B" w:rsidRPr="00AB661B">
        <w:rPr>
          <w:rFonts w:ascii="Calibri" w:hAnsi="Calibri" w:cs="Calibri"/>
          <w:sz w:val="22"/>
          <w:szCs w:val="22"/>
        </w:rPr>
        <w:t xml:space="preserve"> </w:t>
      </w:r>
      <w:r w:rsidR="00596340" w:rsidRPr="00AB661B">
        <w:rPr>
          <w:rFonts w:ascii="Calibri" w:hAnsi="Calibri" w:cs="Calibri"/>
          <w:sz w:val="22"/>
          <w:szCs w:val="22"/>
        </w:rPr>
        <w:t>grave</w:t>
      </w:r>
      <w:r w:rsidR="00AB661B" w:rsidRPr="00AB661B">
        <w:rPr>
          <w:rFonts w:ascii="Calibri" w:hAnsi="Calibri" w:cs="Calibri"/>
          <w:sz w:val="22"/>
          <w:szCs w:val="22"/>
        </w:rPr>
        <w:t xml:space="preserve"> maladie</w:t>
      </w:r>
      <w:r w:rsidR="00596340" w:rsidRPr="00AB661B">
        <w:rPr>
          <w:rFonts w:ascii="Calibri" w:hAnsi="Calibri" w:cs="Calibri"/>
          <w:sz w:val="22"/>
          <w:szCs w:val="22"/>
        </w:rPr>
        <w:t>, maternité</w:t>
      </w:r>
      <w:r w:rsidR="00AB661B" w:rsidRPr="00AB661B">
        <w:rPr>
          <w:rFonts w:ascii="Calibri" w:hAnsi="Calibri" w:cs="Calibri"/>
          <w:sz w:val="22"/>
          <w:szCs w:val="22"/>
        </w:rPr>
        <w:t>, paternité et accueil de l’enfant</w:t>
      </w:r>
      <w:bookmarkEnd w:id="1"/>
      <w:r w:rsidR="00B71185">
        <w:rPr>
          <w:rFonts w:ascii="Calibri" w:hAnsi="Calibri" w:cs="Calibri"/>
          <w:sz w:val="22"/>
          <w:szCs w:val="22"/>
        </w:rPr>
        <w:t> ;</w:t>
      </w:r>
    </w:p>
    <w:p w14:paraId="6D0B25BD" w14:textId="0F5B8E32" w:rsidR="002D5125" w:rsidRPr="009629FF" w:rsidRDefault="002D5125" w:rsidP="002D5125">
      <w:pPr>
        <w:tabs>
          <w:tab w:val="left" w:pos="1701"/>
          <w:tab w:val="right" w:leader="dot" w:pos="6237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9629FF">
        <w:rPr>
          <w:rFonts w:asciiTheme="majorHAnsi" w:hAnsiTheme="majorHAnsi" w:cstheme="majorHAnsi"/>
          <w:i/>
          <w:sz w:val="22"/>
          <w:szCs w:val="22"/>
        </w:rPr>
        <w:t xml:space="preserve">Nombre d’agents concernés : </w:t>
      </w:r>
      <w:r w:rsidRPr="009629FF">
        <w:rPr>
          <w:rFonts w:asciiTheme="majorHAnsi" w:hAnsiTheme="majorHAnsi" w:cstheme="majorHAnsi"/>
          <w:i/>
          <w:sz w:val="22"/>
          <w:szCs w:val="22"/>
        </w:rPr>
        <w:tab/>
      </w:r>
    </w:p>
    <w:p w14:paraId="33E450E1" w14:textId="58FFA1E0" w:rsidR="005B5312" w:rsidRPr="00AB661B" w:rsidRDefault="005B5312" w:rsidP="00596340">
      <w:pPr>
        <w:rPr>
          <w:rFonts w:ascii="Calibri" w:hAnsi="Calibri" w:cs="Calibri"/>
          <w:sz w:val="22"/>
          <w:szCs w:val="22"/>
        </w:rPr>
      </w:pPr>
    </w:p>
    <w:p w14:paraId="04EBC13C" w14:textId="1E347EA8" w:rsidR="00320AF8" w:rsidRDefault="00320AF8" w:rsidP="005264E0">
      <w:pPr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7F5CEE">
        <w:rPr>
          <w:rFonts w:ascii="Calibri" w:hAnsi="Calibri" w:cs="Calibri"/>
          <w:sz w:val="22"/>
          <w:szCs w:val="22"/>
        </w:rPr>
        <w:t>A l’issue de la consultation, la Commune / Etablissement gardera la faculté d’adhérer ou non aux contrats souscrits.</w:t>
      </w:r>
    </w:p>
    <w:p w14:paraId="103E04B3" w14:textId="77777777" w:rsidR="004F536A" w:rsidRPr="004F536A" w:rsidRDefault="004F536A" w:rsidP="00320AF8">
      <w:pPr>
        <w:ind w:right="-286"/>
        <w:jc w:val="both"/>
        <w:rPr>
          <w:rFonts w:ascii="Calibri" w:hAnsi="Calibri" w:cs="Calibri"/>
          <w:sz w:val="16"/>
          <w:szCs w:val="16"/>
        </w:rPr>
      </w:pPr>
    </w:p>
    <w:p w14:paraId="33192ED9" w14:textId="5ECC2247" w:rsidR="004F536A" w:rsidRPr="001E688E" w:rsidRDefault="004F536A" w:rsidP="004F536A">
      <w:pPr>
        <w:ind w:left="-1134"/>
        <w:jc w:val="center"/>
        <w:rPr>
          <w:rFonts w:asciiTheme="majorHAnsi" w:hAnsiTheme="majorHAnsi" w:cstheme="majorHAnsi"/>
          <w:b/>
          <w:i/>
          <w:iCs/>
          <w:color w:val="FF0000"/>
          <w:sz w:val="28"/>
          <w:szCs w:val="28"/>
        </w:rPr>
      </w:pPr>
      <w:r w:rsidRPr="001E688E">
        <w:rPr>
          <w:rFonts w:asciiTheme="majorHAnsi" w:hAnsiTheme="majorHAnsi" w:cstheme="majorHAnsi"/>
          <w:b/>
          <w:i/>
          <w:iCs/>
          <w:color w:val="FF0000"/>
          <w:sz w:val="28"/>
          <w:szCs w:val="28"/>
        </w:rPr>
        <w:t>Le Centre de gestion souscrivant un contrat pour le compte d’un ensemble de collectivité</w:t>
      </w:r>
      <w:r w:rsidR="00D579B7">
        <w:rPr>
          <w:rFonts w:asciiTheme="majorHAnsi" w:hAnsiTheme="majorHAnsi" w:cstheme="majorHAnsi"/>
          <w:b/>
          <w:i/>
          <w:iCs/>
          <w:color w:val="FF0000"/>
          <w:sz w:val="28"/>
          <w:szCs w:val="28"/>
        </w:rPr>
        <w:t>s</w:t>
      </w:r>
      <w:r w:rsidRPr="001E688E">
        <w:rPr>
          <w:rFonts w:asciiTheme="majorHAnsi" w:hAnsiTheme="majorHAnsi" w:cstheme="majorHAnsi"/>
          <w:b/>
          <w:i/>
          <w:iCs/>
          <w:color w:val="FF0000"/>
          <w:sz w:val="28"/>
          <w:szCs w:val="28"/>
        </w:rPr>
        <w:t xml:space="preserve"> non défini, une délibération n’est pas nécessaire.</w:t>
      </w:r>
    </w:p>
    <w:p w14:paraId="6A52EEBE" w14:textId="0A9DDBF9" w:rsidR="009E2D3E" w:rsidRPr="004F536A" w:rsidRDefault="009E2D3E" w:rsidP="00320AF8">
      <w:pPr>
        <w:ind w:right="-286"/>
        <w:jc w:val="both"/>
        <w:rPr>
          <w:rFonts w:ascii="Calibri" w:hAnsi="Calibri" w:cs="Calibri"/>
          <w:sz w:val="20"/>
          <w:szCs w:val="20"/>
        </w:rPr>
      </w:pPr>
    </w:p>
    <w:p w14:paraId="191E75F0" w14:textId="3768A7C0" w:rsidR="009E2D3E" w:rsidRPr="00BE02A1" w:rsidRDefault="00380720" w:rsidP="001C5BDC">
      <w:pPr>
        <w:ind w:left="-709"/>
        <w:rPr>
          <w:rFonts w:ascii="Calibri" w:hAnsi="Calibri" w:cs="Calibri"/>
          <w:b/>
          <w:sz w:val="28"/>
          <w:szCs w:val="28"/>
        </w:rPr>
      </w:pPr>
      <w:sdt>
        <w:sdtPr>
          <w:rPr>
            <w:rFonts w:ascii="Calibri" w:hAnsi="Calibri" w:cs="Calibri"/>
            <w:b/>
            <w:sz w:val="44"/>
            <w:szCs w:val="44"/>
          </w:rPr>
          <w:id w:val="-23763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D3E" w:rsidRPr="00BE02A1">
            <w:rPr>
              <w:rFonts w:ascii="Segoe UI Symbol" w:hAnsi="Segoe UI Symbol" w:cs="Segoe UI Symbol"/>
              <w:b/>
              <w:sz w:val="44"/>
              <w:szCs w:val="44"/>
            </w:rPr>
            <w:t>☐</w:t>
          </w:r>
        </w:sdtContent>
      </w:sdt>
      <w:r w:rsidR="009E2D3E" w:rsidRPr="00BE02A1">
        <w:rPr>
          <w:rFonts w:ascii="Calibri" w:hAnsi="Calibri" w:cs="Calibri"/>
          <w:b/>
          <w:sz w:val="44"/>
          <w:szCs w:val="44"/>
        </w:rPr>
        <w:t xml:space="preserve"> </w:t>
      </w:r>
      <w:r w:rsidR="009E2D3E" w:rsidRPr="00BE02A1">
        <w:rPr>
          <w:rFonts w:ascii="Calibri" w:hAnsi="Calibri" w:cs="Calibri"/>
          <w:b/>
          <w:sz w:val="28"/>
          <w:szCs w:val="28"/>
        </w:rPr>
        <w:t>Ne souhaite pas participer à la consultation pour la souscription d</w:t>
      </w:r>
      <w:r w:rsidR="00207E58">
        <w:rPr>
          <w:rFonts w:ascii="Calibri" w:hAnsi="Calibri" w:cs="Calibri"/>
          <w:b/>
          <w:sz w:val="28"/>
          <w:szCs w:val="28"/>
        </w:rPr>
        <w:t>’un</w:t>
      </w:r>
      <w:r w:rsidR="009E2D3E" w:rsidRPr="00BE02A1">
        <w:rPr>
          <w:rFonts w:ascii="Calibri" w:hAnsi="Calibri" w:cs="Calibri"/>
          <w:b/>
          <w:sz w:val="28"/>
          <w:szCs w:val="28"/>
        </w:rPr>
        <w:t xml:space="preserve"> contrat groupe d’assurance statutaire mise en place par le Centre de Gestion de la Fonction Publique Territoriale de la Marne</w:t>
      </w:r>
    </w:p>
    <w:p w14:paraId="7C503D7D" w14:textId="77777777" w:rsidR="005661EF" w:rsidRDefault="005661EF" w:rsidP="00EC29A3">
      <w:pPr>
        <w:tabs>
          <w:tab w:val="left" w:pos="6804"/>
        </w:tabs>
        <w:ind w:left="2410"/>
        <w:rPr>
          <w:rFonts w:ascii="Calibri" w:hAnsi="Calibri" w:cs="Calibri"/>
          <w:sz w:val="22"/>
          <w:szCs w:val="22"/>
        </w:rPr>
      </w:pPr>
    </w:p>
    <w:p w14:paraId="40EA7F15" w14:textId="0D2396FA" w:rsidR="00596340" w:rsidRPr="00AB661B" w:rsidRDefault="00596340" w:rsidP="00EC29A3">
      <w:pPr>
        <w:tabs>
          <w:tab w:val="left" w:pos="6804"/>
        </w:tabs>
        <w:ind w:left="2410"/>
        <w:rPr>
          <w:rFonts w:ascii="Calibri" w:hAnsi="Calibri" w:cs="Calibri"/>
          <w:sz w:val="22"/>
          <w:szCs w:val="22"/>
        </w:rPr>
      </w:pPr>
      <w:r w:rsidRPr="00AB661B">
        <w:rPr>
          <w:rFonts w:ascii="Calibri" w:hAnsi="Calibri" w:cs="Calibri"/>
          <w:sz w:val="22"/>
          <w:szCs w:val="22"/>
        </w:rPr>
        <w:t xml:space="preserve">  Date, cachet, </w:t>
      </w:r>
      <w:r w:rsidR="001C78FF">
        <w:rPr>
          <w:rFonts w:ascii="Calibri" w:hAnsi="Calibri" w:cs="Calibri"/>
          <w:sz w:val="22"/>
          <w:szCs w:val="22"/>
        </w:rPr>
        <w:t xml:space="preserve">fonction et </w:t>
      </w:r>
      <w:r w:rsidRPr="00AB661B">
        <w:rPr>
          <w:rFonts w:ascii="Calibri" w:hAnsi="Calibri" w:cs="Calibri"/>
          <w:sz w:val="22"/>
          <w:szCs w:val="22"/>
        </w:rPr>
        <w:t>signature</w:t>
      </w:r>
    </w:p>
    <w:p w14:paraId="667E3BD0" w14:textId="2963A8AC" w:rsidR="00BD30F3" w:rsidRDefault="001C78FF" w:rsidP="00596340">
      <w:pPr>
        <w:jc w:val="center"/>
        <w:rPr>
          <w:rFonts w:ascii="Calibri" w:hAnsi="Calibri" w:cs="Calibri"/>
          <w:sz w:val="22"/>
          <w:szCs w:val="22"/>
        </w:rPr>
      </w:pPr>
      <w:r w:rsidRPr="00AC7C4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7DBF75" wp14:editId="318FA70B">
                <wp:simplePos x="0" y="0"/>
                <wp:positionH relativeFrom="column">
                  <wp:posOffset>3232093</wp:posOffset>
                </wp:positionH>
                <wp:positionV relativeFrom="paragraph">
                  <wp:posOffset>125313</wp:posOffset>
                </wp:positionV>
                <wp:extent cx="2874010" cy="1146810"/>
                <wp:effectExtent l="0" t="0" r="2159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333B7" w14:textId="77777777" w:rsidR="00EC29A3" w:rsidRDefault="00EC29A3" w:rsidP="00EC2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DBF7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4.5pt;margin-top:9.85pt;width:226.3pt;height:9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r8KQIAAEwEAAAOAAAAZHJzL2Uyb0RvYy54bWysVE2P2yAQvVfqf0DcG8dWsslacVbbbFNV&#10;2n5I2156w4BjVGBcILHTX78DzmbTr0tVHxDDDI83b2a8uhmMJgfpvAJb0XwypURaDkLZXUW/fN6+&#10;WlLiA7OCabCyokfp6c365YtV35WygBa0kI4giPVl31W0DaErs8zzVhrmJ9BJi84GnGEBTbfLhGM9&#10;ohudFdPpVdaDE50DLr3H07vRSdcJv2kkDx+bxstAdEWRW0irS2sd12y9YuXOsa5V/ESD/QMLw5TF&#10;R89QdywwsnfqNyijuAMPTZhwMBk0jeIy5YDZ5NNfsnloWSdTLiiO784y+f8Hyz8cPjmiREWLfEGJ&#10;ZQaL9BVLRYQkQQ5BkiKK1He+xNiHDqPD8BoGLHZK2Hf3wL95YmHTMruTt85B30omkGQeb2YXV0cc&#10;H0Hq/j0IfIvtAySgoXEmKoiaEETHYh3PBUIehONhsVzMUCZKOPryfHa1RCO+wcqn653z4a0EQ+Km&#10;og47IMGzw70PY+hTSHzNg1Ziq7ROhtvVG+3IgWG3bNN3Qv8pTFvSV/R6XsxHBf4KMU3fnyCMCtj2&#10;WpmKLs9BrIy6vbECabIyMKXHPWan7UnIqN2oYhjqAQOjujWII0rqYGxvHEfctOB+UNJja1fUf98z&#10;JynR7yyW5TqfzeIsJGM2XxRouEtPfelhliNURQMl43YT0vxEjhZusXyNSsI+MzlxxZZNpTmNV5yJ&#10;SztFPf8E1o8AAAD//wMAUEsDBBQABgAIAAAAIQBHhXAs3wAAAAoBAAAPAAAAZHJzL2Rvd25yZXYu&#10;eG1sTI/BTsMwEETvSPyDtUhcEHVKIW1CnAohgegNCoKrG2+TCHsdbDcNf89yguNoRjNvqvXkrBgx&#10;xN6TgvksA4HUeNNTq+Dt9eFyBSImTUZbT6jgGyOs69OTSpfGH+kFx21qBZdQLLWCLqWhlDI2HTod&#10;Z35AYm/vg9OJZWilCfrI5c7KqyzLpdM98UKnB7zvsPncHpyC1fXT+BE3i+f3Jt/bIl0sx8evoNT5&#10;2XR3CyLhlP7C8IvP6FAz084fyERhFdxkBX9JbBRLEBwo8nkOYqeAdxcg60r+v1D/AAAA//8DAFBL&#10;AQItABQABgAIAAAAIQC2gziS/gAAAOEBAAATAAAAAAAAAAAAAAAAAAAAAABbQ29udGVudF9UeXBl&#10;c10ueG1sUEsBAi0AFAAGAAgAAAAhADj9If/WAAAAlAEAAAsAAAAAAAAAAAAAAAAALwEAAF9yZWxz&#10;Ly5yZWxzUEsBAi0AFAAGAAgAAAAhAA1GmvwpAgAATAQAAA4AAAAAAAAAAAAAAAAALgIAAGRycy9l&#10;Mm9Eb2MueG1sUEsBAi0AFAAGAAgAAAAhAEeFcCzfAAAACgEAAA8AAAAAAAAAAAAAAAAAgwQAAGRy&#10;cy9kb3ducmV2LnhtbFBLBQYAAAAABAAEAPMAAACPBQAAAAA=&#10;">
                <v:textbox>
                  <w:txbxContent>
                    <w:p w14:paraId="53D333B7" w14:textId="77777777" w:rsidR="00EC29A3" w:rsidRDefault="00EC29A3" w:rsidP="00EC29A3"/>
                  </w:txbxContent>
                </v:textbox>
                <w10:wrap type="square"/>
              </v:shape>
            </w:pict>
          </mc:Fallback>
        </mc:AlternateContent>
      </w:r>
    </w:p>
    <w:p w14:paraId="11A3B891" w14:textId="5F039711" w:rsidR="00331FDF" w:rsidRDefault="00331FDF" w:rsidP="001C4A58">
      <w:pPr>
        <w:jc w:val="center"/>
        <w:rPr>
          <w:rFonts w:asciiTheme="majorHAnsi" w:hAnsiTheme="majorHAnsi" w:cstheme="majorHAnsi"/>
          <w:b/>
          <w:i/>
          <w:iCs/>
          <w:color w:val="FF0000"/>
          <w:highlight w:val="yellow"/>
        </w:rPr>
      </w:pPr>
    </w:p>
    <w:p w14:paraId="77C808DC" w14:textId="1CBAC8B3" w:rsidR="00BA21AF" w:rsidRDefault="00BA21AF" w:rsidP="004F536A">
      <w:pPr>
        <w:ind w:left="-567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bookmarkStart w:id="2" w:name="_Hlk126769996"/>
    </w:p>
    <w:p w14:paraId="5D8B70EE" w14:textId="77777777" w:rsidR="00E2326C" w:rsidRDefault="00E2326C" w:rsidP="004F536A">
      <w:pPr>
        <w:ind w:left="-567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bookmarkEnd w:id="2"/>
    <w:sectPr w:rsidR="00E2326C" w:rsidSect="009B5F8C">
      <w:pgSz w:w="11906" w:h="16838"/>
      <w:pgMar w:top="284" w:right="424" w:bottom="142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60AD0" w14:textId="77777777" w:rsidR="00860A41" w:rsidRDefault="00860A41" w:rsidP="00860A41">
      <w:r>
        <w:separator/>
      </w:r>
    </w:p>
  </w:endnote>
  <w:endnote w:type="continuationSeparator" w:id="0">
    <w:p w14:paraId="03A1BF20" w14:textId="77777777" w:rsidR="00860A41" w:rsidRDefault="00860A41" w:rsidP="0086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25E6B" w14:textId="77777777" w:rsidR="00860A41" w:rsidRDefault="00860A41" w:rsidP="00860A41">
      <w:r>
        <w:separator/>
      </w:r>
    </w:p>
  </w:footnote>
  <w:footnote w:type="continuationSeparator" w:id="0">
    <w:p w14:paraId="25E7197E" w14:textId="77777777" w:rsidR="00860A41" w:rsidRDefault="00860A41" w:rsidP="0086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7E764411"/>
    <w:multiLevelType w:val="hybridMultilevel"/>
    <w:tmpl w:val="D29082B2"/>
    <w:lvl w:ilvl="0" w:tplc="2A707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F7"/>
    <w:rsid w:val="00033345"/>
    <w:rsid w:val="00061CB9"/>
    <w:rsid w:val="00095525"/>
    <w:rsid w:val="000D0727"/>
    <w:rsid w:val="00181344"/>
    <w:rsid w:val="001A3D23"/>
    <w:rsid w:val="001C4A58"/>
    <w:rsid w:val="001C5BDC"/>
    <w:rsid w:val="001C78FF"/>
    <w:rsid w:val="001E5D34"/>
    <w:rsid w:val="001E688E"/>
    <w:rsid w:val="00207E58"/>
    <w:rsid w:val="002910B2"/>
    <w:rsid w:val="002C5533"/>
    <w:rsid w:val="002D5125"/>
    <w:rsid w:val="002F249C"/>
    <w:rsid w:val="00320AF8"/>
    <w:rsid w:val="00331FDF"/>
    <w:rsid w:val="00380720"/>
    <w:rsid w:val="00386A99"/>
    <w:rsid w:val="003A6E8D"/>
    <w:rsid w:val="003C0152"/>
    <w:rsid w:val="003C55B1"/>
    <w:rsid w:val="003D7360"/>
    <w:rsid w:val="00412371"/>
    <w:rsid w:val="004704C1"/>
    <w:rsid w:val="0048340E"/>
    <w:rsid w:val="004F0206"/>
    <w:rsid w:val="004F536A"/>
    <w:rsid w:val="00500220"/>
    <w:rsid w:val="00517677"/>
    <w:rsid w:val="005264E0"/>
    <w:rsid w:val="005661EF"/>
    <w:rsid w:val="00596340"/>
    <w:rsid w:val="005A3241"/>
    <w:rsid w:val="005B1F53"/>
    <w:rsid w:val="005B5312"/>
    <w:rsid w:val="005B6A0C"/>
    <w:rsid w:val="00695C1D"/>
    <w:rsid w:val="0071238A"/>
    <w:rsid w:val="0076783F"/>
    <w:rsid w:val="007913E1"/>
    <w:rsid w:val="007F1268"/>
    <w:rsid w:val="007F5CEE"/>
    <w:rsid w:val="00860A41"/>
    <w:rsid w:val="00866582"/>
    <w:rsid w:val="00885418"/>
    <w:rsid w:val="008B2FFC"/>
    <w:rsid w:val="00901484"/>
    <w:rsid w:val="009629FF"/>
    <w:rsid w:val="00972C50"/>
    <w:rsid w:val="00986763"/>
    <w:rsid w:val="00997DC0"/>
    <w:rsid w:val="009B4FF7"/>
    <w:rsid w:val="009B5F8C"/>
    <w:rsid w:val="009E2D3E"/>
    <w:rsid w:val="00A074F0"/>
    <w:rsid w:val="00A16523"/>
    <w:rsid w:val="00A469C0"/>
    <w:rsid w:val="00A7648A"/>
    <w:rsid w:val="00AA2614"/>
    <w:rsid w:val="00AB661B"/>
    <w:rsid w:val="00AE429F"/>
    <w:rsid w:val="00B417BA"/>
    <w:rsid w:val="00B672A0"/>
    <w:rsid w:val="00B71185"/>
    <w:rsid w:val="00B908A8"/>
    <w:rsid w:val="00BA21AF"/>
    <w:rsid w:val="00BD30F3"/>
    <w:rsid w:val="00BE02A1"/>
    <w:rsid w:val="00C52877"/>
    <w:rsid w:val="00C67AF9"/>
    <w:rsid w:val="00C75CF7"/>
    <w:rsid w:val="00CF2D58"/>
    <w:rsid w:val="00D33628"/>
    <w:rsid w:val="00D579B7"/>
    <w:rsid w:val="00D93318"/>
    <w:rsid w:val="00DC0BE1"/>
    <w:rsid w:val="00E2326C"/>
    <w:rsid w:val="00E41A37"/>
    <w:rsid w:val="00E65FD8"/>
    <w:rsid w:val="00E977BC"/>
    <w:rsid w:val="00EB1A6A"/>
    <w:rsid w:val="00EC29A3"/>
    <w:rsid w:val="00EF1BEB"/>
    <w:rsid w:val="00F0093A"/>
    <w:rsid w:val="00F60464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7F258D"/>
  <w15:chartTrackingRefBased/>
  <w15:docId w15:val="{34C9EC16-2A95-4682-B7A8-3119966B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A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60A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60A41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60A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A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D93318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Anne-Lyse LYVER</cp:lastModifiedBy>
  <cp:revision>13</cp:revision>
  <dcterms:created xsi:type="dcterms:W3CDTF">2020-10-13T13:43:00Z</dcterms:created>
  <dcterms:modified xsi:type="dcterms:W3CDTF">2024-10-14T13:50:00Z</dcterms:modified>
</cp:coreProperties>
</file>