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EF1" w:rsidRPr="00881D6C" w:rsidRDefault="00301EF1" w:rsidP="00881D6C">
      <w:pPr>
        <w:autoSpaceDE w:val="0"/>
        <w:autoSpaceDN w:val="0"/>
        <w:adjustRightInd w:val="0"/>
        <w:spacing w:before="100" w:beforeAutospacing="1" w:after="0" w:line="240" w:lineRule="auto"/>
        <w:ind w:left="4248"/>
        <w:jc w:val="center"/>
        <w:rPr>
          <w:rFonts w:cstheme="minorHAnsi"/>
          <w:b/>
          <w:color w:val="06148C"/>
          <w:sz w:val="28"/>
          <w:szCs w:val="20"/>
        </w:rPr>
      </w:pPr>
      <w:r w:rsidRPr="00881D6C">
        <w:rPr>
          <w:rFonts w:cstheme="minorHAnsi"/>
          <w:b/>
          <w:color w:val="06148C"/>
          <w:sz w:val="28"/>
          <w:szCs w:val="20"/>
        </w:rPr>
        <w:t>DELIBERATION PORTANT REMUNERATION DES HEURES DE SURVEILLANCE EFFECTUES PAR DES ENSEIGNANTS DANS LE CADRE DES ACTIVITES PERISCOLAIRES</w:t>
      </w:r>
    </w:p>
    <w:p w:rsidR="00293355" w:rsidRDefault="00293355" w:rsidP="00703A0B">
      <w:pPr>
        <w:autoSpaceDE w:val="0"/>
        <w:autoSpaceDN w:val="0"/>
        <w:adjustRightInd w:val="0"/>
        <w:spacing w:before="100" w:beforeAutospacing="1" w:after="100" w:afterAutospacing="1" w:line="240" w:lineRule="auto"/>
        <w:jc w:val="both"/>
        <w:rPr>
          <w:rFonts w:cstheme="minorHAnsi"/>
          <w:color w:val="06148C"/>
        </w:rPr>
      </w:pPr>
    </w:p>
    <w:p w:rsidR="00703A0B" w:rsidRPr="00881D6C" w:rsidRDefault="00703A0B" w:rsidP="00703A0B">
      <w:pPr>
        <w:autoSpaceDE w:val="0"/>
        <w:autoSpaceDN w:val="0"/>
        <w:adjustRightInd w:val="0"/>
        <w:spacing w:before="100" w:beforeAutospacing="1" w:after="100" w:afterAutospacing="1" w:line="240" w:lineRule="auto"/>
        <w:jc w:val="both"/>
        <w:rPr>
          <w:rFonts w:cstheme="minorHAnsi"/>
          <w:color w:val="06148C"/>
        </w:rPr>
      </w:pPr>
      <w:r w:rsidRPr="00881D6C">
        <w:rPr>
          <w:rFonts w:cstheme="minorHAnsi"/>
          <w:color w:val="06148C"/>
        </w:rPr>
        <w:t>Le Maire rappelle au Conseil Municipal que la commune a mis en place la ré</w:t>
      </w:r>
      <w:r w:rsidR="00D14FF0" w:rsidRPr="00881D6C">
        <w:rPr>
          <w:rFonts w:cstheme="minorHAnsi"/>
          <w:color w:val="06148C"/>
        </w:rPr>
        <w:t>f</w:t>
      </w:r>
      <w:r w:rsidRPr="00881D6C">
        <w:rPr>
          <w:rFonts w:cstheme="minorHAnsi"/>
          <w:color w:val="06148C"/>
        </w:rPr>
        <w:t>orme des rythmes scolaires à compter du ……….</w:t>
      </w:r>
    </w:p>
    <w:p w:rsidR="00703A0B" w:rsidRPr="00881D6C" w:rsidRDefault="00703A0B" w:rsidP="00703A0B">
      <w:pPr>
        <w:autoSpaceDE w:val="0"/>
        <w:autoSpaceDN w:val="0"/>
        <w:adjustRightInd w:val="0"/>
        <w:spacing w:before="100" w:beforeAutospacing="1" w:after="100" w:afterAutospacing="1" w:line="240" w:lineRule="auto"/>
        <w:jc w:val="both"/>
        <w:rPr>
          <w:rFonts w:cstheme="minorHAnsi"/>
          <w:color w:val="06148C"/>
        </w:rPr>
      </w:pPr>
      <w:r w:rsidRPr="00881D6C">
        <w:rPr>
          <w:rFonts w:cstheme="minorHAnsi"/>
          <w:color w:val="06148C"/>
        </w:rPr>
        <w:t xml:space="preserve">Pour assurer le fonctionnement du service il envisage de faire appel, notamment, à des fonctionnaires de l'Education Nationale enseignants qui seraient rémunérés par la commune dans le cadre de la réglementation sur les activités accessoires. Les communes ont, en effet la possibilité de faire appel à ces personnels pour assurer des tâches de surveillance et d'encadrement. Ces personnels seraient </w:t>
      </w:r>
      <w:proofErr w:type="gramStart"/>
      <w:r w:rsidR="00D14FF0" w:rsidRPr="00881D6C">
        <w:rPr>
          <w:rFonts w:cstheme="minorHAnsi"/>
          <w:color w:val="06148C"/>
        </w:rPr>
        <w:t>affecté</w:t>
      </w:r>
      <w:proofErr w:type="gramEnd"/>
      <w:r w:rsidR="00D14FF0" w:rsidRPr="00881D6C">
        <w:rPr>
          <w:rFonts w:cstheme="minorHAnsi"/>
          <w:color w:val="06148C"/>
        </w:rPr>
        <w:t xml:space="preserve"> </w:t>
      </w:r>
      <w:r w:rsidRPr="00881D6C">
        <w:rPr>
          <w:rFonts w:cstheme="minorHAnsi"/>
          <w:color w:val="06148C"/>
        </w:rPr>
        <w:t>……………………. (</w:t>
      </w:r>
      <w:proofErr w:type="gramStart"/>
      <w:r w:rsidRPr="00881D6C">
        <w:rPr>
          <w:rFonts w:cstheme="minorHAnsi"/>
          <w:color w:val="06148C"/>
        </w:rPr>
        <w:t>préciser</w:t>
      </w:r>
      <w:proofErr w:type="gramEnd"/>
      <w:r w:rsidRPr="00881D6C">
        <w:rPr>
          <w:rFonts w:cstheme="minorHAnsi"/>
          <w:color w:val="06148C"/>
        </w:rPr>
        <w:t xml:space="preserve"> les missions confiées). Cette organisation serait applicable pour l'année scolaire …... </w:t>
      </w:r>
    </w:p>
    <w:p w:rsidR="00703A0B" w:rsidRPr="00881D6C" w:rsidRDefault="00703A0B" w:rsidP="00703A0B">
      <w:pPr>
        <w:autoSpaceDE w:val="0"/>
        <w:autoSpaceDN w:val="0"/>
        <w:adjustRightInd w:val="0"/>
        <w:spacing w:before="100" w:beforeAutospacing="1" w:after="100" w:afterAutospacing="1" w:line="240" w:lineRule="auto"/>
        <w:jc w:val="both"/>
        <w:rPr>
          <w:rFonts w:cstheme="minorHAnsi"/>
          <w:color w:val="06148C"/>
        </w:rPr>
      </w:pPr>
      <w:r w:rsidRPr="00881D6C">
        <w:rPr>
          <w:rFonts w:cstheme="minorHAnsi"/>
          <w:color w:val="06148C"/>
        </w:rPr>
        <w:t>La réglementation est fixée par le décret n° 82-979 du 19 novembre 1982 précisant les conditions d'octroi par les collectivités territoriales et leurs établissements publics aux agents des services extérieurs de l'Etat.</w:t>
      </w:r>
    </w:p>
    <w:p w:rsidR="00703A0B" w:rsidRPr="00881D6C" w:rsidRDefault="00703A0B" w:rsidP="00703A0B">
      <w:pPr>
        <w:autoSpaceDE w:val="0"/>
        <w:autoSpaceDN w:val="0"/>
        <w:adjustRightInd w:val="0"/>
        <w:spacing w:before="100" w:beforeAutospacing="1" w:after="100" w:afterAutospacing="1" w:line="240" w:lineRule="auto"/>
        <w:jc w:val="both"/>
        <w:rPr>
          <w:rFonts w:cstheme="minorHAnsi"/>
          <w:color w:val="06148C"/>
        </w:rPr>
      </w:pPr>
      <w:r w:rsidRPr="00881D6C">
        <w:rPr>
          <w:rFonts w:cstheme="minorHAnsi"/>
          <w:color w:val="06148C"/>
        </w:rPr>
        <w:t>La rémunération versée serait égale au montant des indemnités fixées par le décret n° 66-787 du 14 octobre 1966 fixant le taux de rémunération des travaux supplémentaires effectués par les enseignants des écoles en dehors de leur service normal.</w:t>
      </w:r>
    </w:p>
    <w:p w:rsidR="00703A0B" w:rsidRPr="00881D6C" w:rsidRDefault="00703A0B" w:rsidP="00703A0B">
      <w:pPr>
        <w:spacing w:before="100" w:beforeAutospacing="1" w:after="100" w:afterAutospacing="1"/>
        <w:jc w:val="both"/>
        <w:rPr>
          <w:rFonts w:cstheme="minorHAnsi"/>
          <w:color w:val="06148C"/>
        </w:rPr>
      </w:pPr>
      <w:r w:rsidRPr="00881D6C">
        <w:rPr>
          <w:rFonts w:cstheme="minorHAnsi"/>
          <w:color w:val="06148C"/>
        </w:rPr>
        <w:t>Les montants plafonds de rémunération s'établissent</w:t>
      </w:r>
      <w:r w:rsidR="005C0A0E" w:rsidRPr="00881D6C">
        <w:rPr>
          <w:rFonts w:cstheme="minorHAnsi"/>
          <w:color w:val="06148C"/>
        </w:rPr>
        <w:t xml:space="preserve">, en application du </w:t>
      </w:r>
      <w:r w:rsidR="00F40201" w:rsidRPr="00881D6C">
        <w:rPr>
          <w:rFonts w:cstheme="minorHAnsi"/>
          <w:color w:val="06148C"/>
        </w:rPr>
        <w:t>la note de service</w:t>
      </w:r>
      <w:r w:rsidR="0013796B" w:rsidRPr="00881D6C">
        <w:rPr>
          <w:rFonts w:cstheme="minorHAnsi"/>
          <w:color w:val="06148C"/>
        </w:rPr>
        <w:t xml:space="preserve"> n° 2017-030</w:t>
      </w:r>
      <w:r w:rsidR="00B22404" w:rsidRPr="00881D6C">
        <w:rPr>
          <w:rFonts w:cstheme="minorHAnsi"/>
          <w:color w:val="06148C"/>
        </w:rPr>
        <w:t xml:space="preserve"> </w:t>
      </w:r>
      <w:r w:rsidR="005C0A0E" w:rsidRPr="00881D6C">
        <w:rPr>
          <w:rFonts w:cstheme="minorHAnsi"/>
          <w:color w:val="06148C"/>
        </w:rPr>
        <w:t>du ministère de l'Education nationale du 2 mars 2017,</w:t>
      </w:r>
      <w:r w:rsidRPr="00881D6C">
        <w:rPr>
          <w:rFonts w:cstheme="minorHAnsi"/>
          <w:color w:val="06148C"/>
        </w:rPr>
        <w:t xml:space="preserve"> ainsi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06"/>
        <w:gridCol w:w="2406"/>
      </w:tblGrid>
      <w:tr w:rsidR="00881D6C" w:rsidRPr="00881D6C" w:rsidTr="00615F95">
        <w:trPr>
          <w:cantSplit/>
          <w:trHeight w:val="418"/>
          <w:tblCellSpacing w:w="0" w:type="dxa"/>
        </w:trPr>
        <w:tc>
          <w:tcPr>
            <w:tcW w:w="0" w:type="auto"/>
            <w:vMerge w:val="restart"/>
            <w:vAlign w:val="center"/>
          </w:tcPr>
          <w:p w:rsidR="00703A0B" w:rsidRPr="00881D6C" w:rsidRDefault="00703A0B" w:rsidP="00615F95">
            <w:pPr>
              <w:spacing w:after="0" w:line="240" w:lineRule="auto"/>
              <w:jc w:val="center"/>
              <w:rPr>
                <w:rFonts w:eastAsia="Arial Unicode MS" w:cstheme="minorHAnsi"/>
                <w:b/>
                <w:bCs/>
                <w:color w:val="06148C"/>
                <w:lang w:eastAsia="fr-FR"/>
              </w:rPr>
            </w:pPr>
            <w:r w:rsidRPr="00881D6C">
              <w:rPr>
                <w:rFonts w:eastAsia="Times New Roman" w:cstheme="minorHAnsi"/>
                <w:b/>
                <w:bCs/>
                <w:color w:val="06148C"/>
                <w:lang w:eastAsia="fr-FR"/>
              </w:rPr>
              <w:t>Personnels</w:t>
            </w:r>
          </w:p>
        </w:tc>
        <w:tc>
          <w:tcPr>
            <w:tcW w:w="0" w:type="auto"/>
            <w:vMerge w:val="restart"/>
            <w:vAlign w:val="center"/>
          </w:tcPr>
          <w:p w:rsidR="00C11FFE" w:rsidRPr="00881D6C" w:rsidRDefault="00C11FFE" w:rsidP="0073446D">
            <w:pPr>
              <w:spacing w:after="0" w:line="240" w:lineRule="auto"/>
              <w:jc w:val="center"/>
              <w:rPr>
                <w:rFonts w:eastAsia="Times New Roman" w:cstheme="minorHAnsi"/>
                <w:b/>
                <w:bCs/>
                <w:color w:val="06148C"/>
                <w:lang w:eastAsia="fr-FR"/>
              </w:rPr>
            </w:pPr>
            <w:r w:rsidRPr="00881D6C">
              <w:rPr>
                <w:rFonts w:eastAsia="Times New Roman" w:cstheme="minorHAnsi"/>
                <w:b/>
                <w:bCs/>
                <w:color w:val="06148C"/>
                <w:lang w:eastAsia="fr-FR"/>
              </w:rPr>
              <w:t>Taux maximum à compter</w:t>
            </w:r>
          </w:p>
          <w:p w:rsidR="00703A0B" w:rsidRPr="00881D6C" w:rsidRDefault="00C11FFE" w:rsidP="0073446D">
            <w:pPr>
              <w:spacing w:after="0" w:line="240" w:lineRule="auto"/>
              <w:jc w:val="center"/>
              <w:rPr>
                <w:rFonts w:eastAsia="Arial Unicode MS" w:cstheme="minorHAnsi"/>
                <w:b/>
                <w:bCs/>
                <w:color w:val="06148C"/>
                <w:lang w:eastAsia="fr-FR"/>
              </w:rPr>
            </w:pPr>
            <w:r w:rsidRPr="00881D6C">
              <w:rPr>
                <w:rFonts w:eastAsia="Times New Roman" w:cstheme="minorHAnsi"/>
                <w:b/>
                <w:bCs/>
                <w:color w:val="06148C"/>
                <w:lang w:eastAsia="fr-FR"/>
              </w:rPr>
              <w:t xml:space="preserve"> </w:t>
            </w:r>
            <w:proofErr w:type="gramStart"/>
            <w:r w:rsidRPr="00881D6C">
              <w:rPr>
                <w:rFonts w:eastAsia="Times New Roman" w:cstheme="minorHAnsi"/>
                <w:b/>
                <w:bCs/>
                <w:color w:val="06148C"/>
                <w:lang w:eastAsia="fr-FR"/>
              </w:rPr>
              <w:t>du</w:t>
            </w:r>
            <w:proofErr w:type="gramEnd"/>
            <w:r w:rsidRPr="00881D6C">
              <w:rPr>
                <w:rFonts w:eastAsia="Times New Roman" w:cstheme="minorHAnsi"/>
                <w:b/>
                <w:bCs/>
                <w:color w:val="06148C"/>
                <w:lang w:eastAsia="fr-FR"/>
              </w:rPr>
              <w:t xml:space="preserve"> 1er février 2017</w:t>
            </w:r>
          </w:p>
        </w:tc>
      </w:tr>
      <w:tr w:rsidR="00881D6C" w:rsidRPr="00881D6C" w:rsidTr="00615F95">
        <w:trPr>
          <w:cantSplit/>
          <w:trHeight w:val="276"/>
          <w:tblCellSpacing w:w="0" w:type="dxa"/>
        </w:trPr>
        <w:tc>
          <w:tcPr>
            <w:tcW w:w="0" w:type="auto"/>
            <w:vMerge/>
            <w:vAlign w:val="center"/>
          </w:tcPr>
          <w:p w:rsidR="00703A0B" w:rsidRPr="00881D6C" w:rsidRDefault="00703A0B" w:rsidP="00615F95">
            <w:pPr>
              <w:spacing w:after="0" w:line="240" w:lineRule="auto"/>
              <w:jc w:val="center"/>
              <w:rPr>
                <w:rFonts w:eastAsia="Times New Roman" w:cstheme="minorHAnsi"/>
                <w:b/>
                <w:bCs/>
                <w:color w:val="06148C"/>
                <w:lang w:eastAsia="fr-FR"/>
              </w:rPr>
            </w:pPr>
          </w:p>
        </w:tc>
        <w:tc>
          <w:tcPr>
            <w:tcW w:w="0" w:type="auto"/>
            <w:vMerge/>
            <w:vAlign w:val="center"/>
          </w:tcPr>
          <w:p w:rsidR="00703A0B" w:rsidRPr="00881D6C" w:rsidRDefault="00703A0B" w:rsidP="00615F95">
            <w:pPr>
              <w:spacing w:after="0" w:line="240" w:lineRule="auto"/>
              <w:jc w:val="both"/>
              <w:rPr>
                <w:rFonts w:eastAsia="Times New Roman" w:cstheme="minorHAnsi"/>
                <w:b/>
                <w:bCs/>
                <w:color w:val="06148C"/>
                <w:lang w:eastAsia="fr-FR"/>
              </w:rPr>
            </w:pPr>
          </w:p>
        </w:tc>
      </w:tr>
      <w:tr w:rsidR="00881D6C" w:rsidRPr="00881D6C" w:rsidTr="00615F95">
        <w:trPr>
          <w:cantSplit/>
          <w:tblCellSpacing w:w="0" w:type="dxa"/>
        </w:trPr>
        <w:tc>
          <w:tcPr>
            <w:tcW w:w="0" w:type="auto"/>
          </w:tcPr>
          <w:p w:rsidR="00B22404" w:rsidRPr="00881D6C" w:rsidRDefault="00B22404" w:rsidP="00B22404">
            <w:pPr>
              <w:keepNext/>
              <w:spacing w:after="0" w:line="240" w:lineRule="auto"/>
              <w:jc w:val="center"/>
              <w:outlineLvl w:val="0"/>
              <w:rPr>
                <w:rFonts w:eastAsia="Arial Unicode MS" w:cstheme="minorHAnsi"/>
                <w:b/>
                <w:bCs/>
                <w:color w:val="06148C"/>
                <w:lang w:eastAsia="fr-FR"/>
              </w:rPr>
            </w:pPr>
            <w:r w:rsidRPr="00881D6C">
              <w:rPr>
                <w:rFonts w:cstheme="minorHAnsi"/>
                <w:b/>
                <w:color w:val="06148C"/>
              </w:rPr>
              <w:t>HEURE D'ENSEIGNEMENT</w:t>
            </w:r>
          </w:p>
        </w:tc>
        <w:tc>
          <w:tcPr>
            <w:tcW w:w="0" w:type="auto"/>
            <w:vMerge/>
          </w:tcPr>
          <w:p w:rsidR="00B22404" w:rsidRPr="00881D6C" w:rsidRDefault="00B22404" w:rsidP="00B22404">
            <w:pPr>
              <w:spacing w:after="0" w:line="240" w:lineRule="auto"/>
              <w:jc w:val="both"/>
              <w:rPr>
                <w:rFonts w:eastAsia="Arial Unicode MS" w:cstheme="minorHAnsi"/>
                <w:color w:val="06148C"/>
                <w:lang w:eastAsia="fr-FR"/>
              </w:rPr>
            </w:pP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proofErr w:type="gramStart"/>
            <w:r w:rsidRPr="00881D6C">
              <w:rPr>
                <w:rFonts w:asciiTheme="minorHAnsi" w:hAnsiTheme="minorHAnsi" w:cstheme="minorHAnsi"/>
                <w:color w:val="06148C"/>
                <w:sz w:val="22"/>
                <w:szCs w:val="22"/>
              </w:rPr>
              <w:t>Instituteurs exerçant</w:t>
            </w:r>
            <w:proofErr w:type="gramEnd"/>
            <w:r w:rsidRPr="00881D6C">
              <w:rPr>
                <w:rFonts w:asciiTheme="minorHAnsi" w:hAnsiTheme="minorHAnsi" w:cstheme="minorHAnsi"/>
                <w:color w:val="06148C"/>
                <w:sz w:val="22"/>
                <w:szCs w:val="22"/>
              </w:rPr>
              <w:t xml:space="preserve"> ou non les fonctions de directeur d'école élémentaire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22,26 €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Instituteurs exerçant en collège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22,26 €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classe normale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24,82 €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hors classe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27,30 €</w:t>
            </w:r>
          </w:p>
        </w:tc>
      </w:tr>
      <w:tr w:rsidR="00881D6C" w:rsidRPr="00881D6C" w:rsidTr="00615F95">
        <w:trPr>
          <w:tblCellSpacing w:w="0" w:type="dxa"/>
        </w:trPr>
        <w:tc>
          <w:tcPr>
            <w:tcW w:w="0" w:type="auto"/>
          </w:tcPr>
          <w:p w:rsidR="00B22404" w:rsidRPr="00881D6C" w:rsidRDefault="00B22404" w:rsidP="00B22404">
            <w:pPr>
              <w:pStyle w:val="NormalWeb"/>
              <w:jc w:val="center"/>
              <w:rPr>
                <w:rFonts w:asciiTheme="minorHAnsi" w:hAnsiTheme="minorHAnsi" w:cstheme="minorHAnsi"/>
                <w:b/>
                <w:color w:val="06148C"/>
                <w:sz w:val="22"/>
                <w:szCs w:val="22"/>
              </w:rPr>
            </w:pPr>
            <w:r w:rsidRPr="00881D6C">
              <w:rPr>
                <w:rFonts w:asciiTheme="minorHAnsi" w:hAnsiTheme="minorHAnsi" w:cstheme="minorHAnsi"/>
                <w:b/>
                <w:color w:val="06148C"/>
                <w:sz w:val="22"/>
                <w:szCs w:val="22"/>
              </w:rPr>
              <w:t>HEURE D'ÉTUDE SURVEILLÉE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proofErr w:type="gramStart"/>
            <w:r w:rsidRPr="00881D6C">
              <w:rPr>
                <w:rFonts w:asciiTheme="minorHAnsi" w:hAnsiTheme="minorHAnsi" w:cstheme="minorHAnsi"/>
                <w:color w:val="06148C"/>
                <w:sz w:val="22"/>
                <w:szCs w:val="22"/>
              </w:rPr>
              <w:t>Instituteurs exerçant</w:t>
            </w:r>
            <w:proofErr w:type="gramEnd"/>
            <w:r w:rsidRPr="00881D6C">
              <w:rPr>
                <w:rFonts w:asciiTheme="minorHAnsi" w:hAnsiTheme="minorHAnsi" w:cstheme="minorHAnsi"/>
                <w:color w:val="06148C"/>
                <w:sz w:val="22"/>
                <w:szCs w:val="22"/>
              </w:rPr>
              <w:t xml:space="preserve"> ou non les fonctions de directeur d'école élémentaire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20,03 €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Instituteurs exerçant en collège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20,03 €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classe normale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22,34 €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hors classe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24,57 €</w:t>
            </w:r>
          </w:p>
        </w:tc>
      </w:tr>
      <w:tr w:rsidR="00881D6C" w:rsidRPr="00881D6C" w:rsidTr="00615F95">
        <w:trPr>
          <w:tblCellSpacing w:w="0" w:type="dxa"/>
        </w:trPr>
        <w:tc>
          <w:tcPr>
            <w:tcW w:w="0" w:type="auto"/>
          </w:tcPr>
          <w:p w:rsidR="00B22404" w:rsidRPr="00881D6C" w:rsidRDefault="00B22404" w:rsidP="00B22404">
            <w:pPr>
              <w:pStyle w:val="NormalWeb"/>
              <w:jc w:val="center"/>
              <w:rPr>
                <w:rFonts w:asciiTheme="minorHAnsi" w:hAnsiTheme="minorHAnsi" w:cstheme="minorHAnsi"/>
                <w:b/>
                <w:color w:val="06148C"/>
                <w:sz w:val="22"/>
                <w:szCs w:val="22"/>
              </w:rPr>
            </w:pPr>
            <w:r w:rsidRPr="00881D6C">
              <w:rPr>
                <w:rFonts w:asciiTheme="minorHAnsi" w:hAnsiTheme="minorHAnsi" w:cstheme="minorHAnsi"/>
                <w:b/>
                <w:color w:val="06148C"/>
                <w:sz w:val="22"/>
                <w:szCs w:val="22"/>
              </w:rPr>
              <w:t>HEURE DE SURVEILLANCE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proofErr w:type="gramStart"/>
            <w:r w:rsidRPr="00881D6C">
              <w:rPr>
                <w:rFonts w:asciiTheme="minorHAnsi" w:hAnsiTheme="minorHAnsi" w:cstheme="minorHAnsi"/>
                <w:color w:val="06148C"/>
                <w:sz w:val="22"/>
                <w:szCs w:val="22"/>
              </w:rPr>
              <w:t>Instituteurs exerçant</w:t>
            </w:r>
            <w:proofErr w:type="gramEnd"/>
            <w:r w:rsidRPr="00881D6C">
              <w:rPr>
                <w:rFonts w:asciiTheme="minorHAnsi" w:hAnsiTheme="minorHAnsi" w:cstheme="minorHAnsi"/>
                <w:color w:val="06148C"/>
                <w:sz w:val="22"/>
                <w:szCs w:val="22"/>
              </w:rPr>
              <w:t xml:space="preserve"> ou non les fonctions de directeur d'école élémentaire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10,68 €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Instituteurs exerçant en collège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10,68 €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classe normale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11,91 €</w:t>
            </w:r>
          </w:p>
        </w:tc>
      </w:tr>
      <w:tr w:rsidR="00881D6C" w:rsidRPr="00881D6C" w:rsidTr="00615F95">
        <w:trPr>
          <w:tblCellSpacing w:w="0" w:type="dxa"/>
        </w:trPr>
        <w:tc>
          <w:tcPr>
            <w:tcW w:w="0" w:type="auto"/>
          </w:tcPr>
          <w:p w:rsidR="00B22404" w:rsidRPr="00881D6C" w:rsidRDefault="00B22404" w:rsidP="00B22404">
            <w:pPr>
              <w:pStyle w:val="NormalWeb"/>
              <w:rPr>
                <w:rFonts w:asciiTheme="minorHAnsi" w:hAnsiTheme="minorHAnsi" w:cstheme="minorHAnsi"/>
                <w:color w:val="06148C"/>
                <w:sz w:val="22"/>
                <w:szCs w:val="22"/>
              </w:rPr>
            </w:pPr>
            <w:r w:rsidRPr="00881D6C">
              <w:rPr>
                <w:rFonts w:asciiTheme="minorHAnsi" w:hAnsiTheme="minorHAnsi" w:cstheme="minorHAnsi"/>
                <w:color w:val="06148C"/>
                <w:sz w:val="22"/>
                <w:szCs w:val="22"/>
              </w:rPr>
              <w:t>Professeurs des écoles hors classe exerçant ou non des fonctions de directeur d'école</w:t>
            </w:r>
          </w:p>
        </w:tc>
        <w:tc>
          <w:tcPr>
            <w:tcW w:w="0" w:type="auto"/>
          </w:tcPr>
          <w:p w:rsidR="00B22404" w:rsidRPr="00881D6C" w:rsidRDefault="00B22404" w:rsidP="0013796B">
            <w:pPr>
              <w:pStyle w:val="NormalWeb"/>
              <w:jc w:val="center"/>
              <w:rPr>
                <w:rFonts w:asciiTheme="minorHAnsi" w:hAnsiTheme="minorHAnsi" w:cstheme="minorHAnsi"/>
                <w:color w:val="06148C"/>
                <w:sz w:val="22"/>
                <w:szCs w:val="22"/>
              </w:rPr>
            </w:pPr>
            <w:r w:rsidRPr="00881D6C">
              <w:rPr>
                <w:rFonts w:asciiTheme="minorHAnsi" w:hAnsiTheme="minorHAnsi" w:cstheme="minorHAnsi"/>
                <w:color w:val="06148C"/>
                <w:sz w:val="22"/>
                <w:szCs w:val="22"/>
              </w:rPr>
              <w:t>13,11 €</w:t>
            </w:r>
          </w:p>
        </w:tc>
      </w:tr>
    </w:tbl>
    <w:p w:rsidR="00703A0B" w:rsidRPr="00881D6C" w:rsidRDefault="00703A0B" w:rsidP="00703A0B">
      <w:pPr>
        <w:jc w:val="both"/>
        <w:rPr>
          <w:rFonts w:cstheme="minorHAnsi"/>
          <w:color w:val="06148C"/>
        </w:rPr>
      </w:pPr>
    </w:p>
    <w:p w:rsidR="00703A0B" w:rsidRPr="00881D6C" w:rsidRDefault="00703A0B" w:rsidP="00D14FF0">
      <w:pPr>
        <w:autoSpaceDE w:val="0"/>
        <w:autoSpaceDN w:val="0"/>
        <w:adjustRightInd w:val="0"/>
        <w:spacing w:after="0" w:line="240" w:lineRule="auto"/>
        <w:ind w:firstLine="567"/>
        <w:jc w:val="both"/>
        <w:rPr>
          <w:rFonts w:cstheme="minorHAnsi"/>
          <w:color w:val="06148C"/>
        </w:rPr>
      </w:pPr>
      <w:r w:rsidRPr="00881D6C">
        <w:rPr>
          <w:rFonts w:cstheme="minorHAnsi"/>
          <w:color w:val="06148C"/>
        </w:rPr>
        <w:t xml:space="preserve">Le Maire propose de retenir ces montants (ou bien : le Maire propose de fixer les taux horaires de </w:t>
      </w:r>
      <w:r w:rsidR="00D14FF0" w:rsidRPr="00881D6C">
        <w:rPr>
          <w:rFonts w:cstheme="minorHAnsi"/>
          <w:color w:val="06148C"/>
        </w:rPr>
        <w:t xml:space="preserve">rémunération à </w:t>
      </w:r>
      <w:r w:rsidRPr="00881D6C">
        <w:rPr>
          <w:rFonts w:cstheme="minorHAnsi"/>
          <w:color w:val="06148C"/>
        </w:rPr>
        <w:t>… % des montants plafonds). Invité à se prononcer sur cette question, après avoir entendu le Maire dans ses explications complémentaires et après en avoir délibéré,</w:t>
      </w:r>
    </w:p>
    <w:p w:rsidR="0073446D" w:rsidRDefault="0073446D" w:rsidP="00D0382C">
      <w:pPr>
        <w:jc w:val="both"/>
        <w:rPr>
          <w:rFonts w:cstheme="minorHAnsi"/>
          <w:color w:val="06148C"/>
        </w:rPr>
      </w:pPr>
    </w:p>
    <w:p w:rsidR="00881D6C" w:rsidRPr="00881D6C" w:rsidRDefault="00881D6C" w:rsidP="00D0382C">
      <w:pPr>
        <w:jc w:val="both"/>
        <w:rPr>
          <w:rFonts w:cstheme="minorHAnsi"/>
          <w:color w:val="06148C"/>
        </w:rPr>
      </w:pPr>
    </w:p>
    <w:p w:rsidR="00D0382C" w:rsidRPr="00881D6C" w:rsidRDefault="00D0382C" w:rsidP="0073446D">
      <w:pPr>
        <w:spacing w:after="0"/>
        <w:jc w:val="both"/>
        <w:rPr>
          <w:rFonts w:cstheme="minorHAnsi"/>
          <w:color w:val="06148C"/>
        </w:rPr>
      </w:pPr>
      <w:r w:rsidRPr="00881D6C">
        <w:rPr>
          <w:rFonts w:cstheme="minorHAnsi"/>
          <w:color w:val="06148C"/>
        </w:rPr>
        <w:lastRenderedPageBreak/>
        <w:t>Le Conseil (ou l'Assemblée),</w:t>
      </w:r>
    </w:p>
    <w:p w:rsidR="0073446D" w:rsidRPr="00881D6C" w:rsidRDefault="0073446D" w:rsidP="0073446D">
      <w:pPr>
        <w:spacing w:after="0"/>
        <w:jc w:val="both"/>
        <w:rPr>
          <w:rFonts w:cstheme="minorHAnsi"/>
          <w:color w:val="06148C"/>
        </w:rPr>
      </w:pPr>
    </w:p>
    <w:p w:rsidR="00D0382C" w:rsidRPr="00881D6C" w:rsidRDefault="00D0382C" w:rsidP="0073446D">
      <w:pPr>
        <w:spacing w:after="0"/>
        <w:jc w:val="both"/>
        <w:rPr>
          <w:rFonts w:cstheme="minorHAnsi"/>
          <w:color w:val="06148C"/>
        </w:rPr>
      </w:pPr>
      <w:r w:rsidRPr="00881D6C">
        <w:rPr>
          <w:rFonts w:cstheme="minorHAnsi"/>
          <w:color w:val="06148C"/>
        </w:rPr>
        <w:t>Sur rapport de Monsieur le Maire (ou le Président) de ………,</w:t>
      </w:r>
    </w:p>
    <w:p w:rsidR="0073446D" w:rsidRPr="00881D6C" w:rsidRDefault="0073446D" w:rsidP="00575A67">
      <w:pPr>
        <w:spacing w:after="0" w:line="240" w:lineRule="auto"/>
        <w:jc w:val="both"/>
        <w:rPr>
          <w:rFonts w:cstheme="minorHAnsi"/>
          <w:color w:val="06148C"/>
        </w:rPr>
      </w:pPr>
    </w:p>
    <w:p w:rsidR="00D0382C" w:rsidRPr="00881D6C" w:rsidRDefault="00D0382C" w:rsidP="00575A67">
      <w:pPr>
        <w:spacing w:after="0" w:line="240" w:lineRule="auto"/>
        <w:jc w:val="both"/>
        <w:rPr>
          <w:rFonts w:cstheme="minorHAnsi"/>
          <w:color w:val="06148C"/>
        </w:rPr>
      </w:pPr>
      <w:bookmarkStart w:id="0" w:name="_Hlk158814991"/>
      <w:r w:rsidRPr="00881D6C">
        <w:rPr>
          <w:rFonts w:cstheme="minorHAnsi"/>
          <w:b/>
          <w:color w:val="06148C"/>
        </w:rPr>
        <w:t>VU</w:t>
      </w:r>
      <w:r w:rsidRPr="00881D6C">
        <w:rPr>
          <w:rFonts w:cstheme="minorHAnsi"/>
          <w:color w:val="06148C"/>
        </w:rPr>
        <w:t xml:space="preserve"> le Code Général des Collectivités Territoriales,</w:t>
      </w:r>
    </w:p>
    <w:p w:rsidR="00D0382C" w:rsidRPr="00881D6C" w:rsidRDefault="00D0382C" w:rsidP="00575A67">
      <w:pPr>
        <w:spacing w:after="0" w:line="240" w:lineRule="auto"/>
        <w:jc w:val="both"/>
        <w:rPr>
          <w:rFonts w:cstheme="minorHAnsi"/>
          <w:color w:val="06148C"/>
        </w:rPr>
      </w:pPr>
      <w:r w:rsidRPr="00881D6C">
        <w:rPr>
          <w:rFonts w:cstheme="minorHAnsi"/>
          <w:b/>
          <w:color w:val="06148C"/>
        </w:rPr>
        <w:t>VU</w:t>
      </w:r>
      <w:r w:rsidRPr="00881D6C">
        <w:rPr>
          <w:rFonts w:cstheme="minorHAnsi"/>
          <w:color w:val="06148C"/>
        </w:rPr>
        <w:t xml:space="preserve"> le Code de l’éducation,</w:t>
      </w:r>
    </w:p>
    <w:p w:rsidR="00D0382C" w:rsidRPr="00881D6C" w:rsidRDefault="00D0382C" w:rsidP="00575A67">
      <w:pPr>
        <w:spacing w:after="0" w:line="240" w:lineRule="auto"/>
        <w:jc w:val="both"/>
        <w:rPr>
          <w:rFonts w:cstheme="minorHAnsi"/>
          <w:color w:val="06148C"/>
        </w:rPr>
      </w:pPr>
      <w:r w:rsidRPr="00881D6C">
        <w:rPr>
          <w:rFonts w:cstheme="minorHAnsi"/>
          <w:b/>
          <w:color w:val="06148C"/>
        </w:rPr>
        <w:t>VU</w:t>
      </w:r>
      <w:r w:rsidRPr="00881D6C">
        <w:rPr>
          <w:rFonts w:cstheme="minorHAnsi"/>
          <w:color w:val="06148C"/>
        </w:rPr>
        <w:t xml:space="preserve"> le Code général de la fonction publique,</w:t>
      </w:r>
    </w:p>
    <w:bookmarkEnd w:id="0"/>
    <w:p w:rsidR="00D0382C" w:rsidRPr="00881D6C" w:rsidRDefault="00D0382C" w:rsidP="00575A67">
      <w:pPr>
        <w:autoSpaceDE w:val="0"/>
        <w:autoSpaceDN w:val="0"/>
        <w:adjustRightInd w:val="0"/>
        <w:spacing w:after="0" w:line="240" w:lineRule="auto"/>
        <w:jc w:val="both"/>
        <w:rPr>
          <w:rFonts w:cstheme="minorHAnsi"/>
          <w:color w:val="06148C"/>
        </w:rPr>
      </w:pPr>
      <w:r w:rsidRPr="00881D6C">
        <w:rPr>
          <w:rFonts w:cstheme="minorHAnsi"/>
          <w:b/>
          <w:color w:val="06148C"/>
        </w:rPr>
        <w:t>VU</w:t>
      </w:r>
      <w:r w:rsidRPr="00881D6C">
        <w:rPr>
          <w:rFonts w:cstheme="minorHAnsi"/>
          <w:color w:val="06148C"/>
        </w:rPr>
        <w:t xml:space="preserve"> le décret n° 82-979 du 19 novembre 1982 précisant les conditions d'octroi par les collectivités territoriales et leurs établissements publics aux agents des services extérieurs de l'Etat,</w:t>
      </w:r>
    </w:p>
    <w:p w:rsidR="00D0382C" w:rsidRPr="00881D6C" w:rsidRDefault="00D0382C" w:rsidP="00575A67">
      <w:pPr>
        <w:autoSpaceDE w:val="0"/>
        <w:autoSpaceDN w:val="0"/>
        <w:adjustRightInd w:val="0"/>
        <w:spacing w:after="0" w:line="240" w:lineRule="auto"/>
        <w:jc w:val="both"/>
        <w:rPr>
          <w:rFonts w:cstheme="minorHAnsi"/>
          <w:color w:val="06148C"/>
        </w:rPr>
      </w:pPr>
      <w:r w:rsidRPr="00881D6C">
        <w:rPr>
          <w:rFonts w:cstheme="minorHAnsi"/>
          <w:b/>
          <w:color w:val="06148C"/>
        </w:rPr>
        <w:t>VU</w:t>
      </w:r>
      <w:r w:rsidRPr="00881D6C">
        <w:rPr>
          <w:rFonts w:cstheme="minorHAnsi"/>
          <w:color w:val="06148C"/>
        </w:rPr>
        <w:t xml:space="preserve"> le décret n° 66-787 du 14 octobre 1966 fixant le taux de rémunération des travaux supplémentaires effectués par les enseignants des écoles en dehors de leur service normal,</w:t>
      </w:r>
    </w:p>
    <w:p w:rsidR="00D0382C" w:rsidRPr="00881D6C" w:rsidRDefault="00D0382C" w:rsidP="00575A67">
      <w:pPr>
        <w:shd w:val="clear" w:color="auto" w:fill="FFFFFF"/>
        <w:spacing w:after="0" w:line="240" w:lineRule="auto"/>
        <w:rPr>
          <w:rFonts w:cstheme="minorHAnsi"/>
          <w:b/>
          <w:color w:val="06148C"/>
        </w:rPr>
      </w:pPr>
      <w:r w:rsidRPr="00881D6C">
        <w:rPr>
          <w:rFonts w:cstheme="minorHAnsi"/>
          <w:b/>
          <w:color w:val="06148C"/>
        </w:rPr>
        <w:t>VU</w:t>
      </w:r>
      <w:r w:rsidRPr="00881D6C">
        <w:rPr>
          <w:rFonts w:cstheme="minorHAnsi"/>
          <w:color w:val="06148C"/>
        </w:rPr>
        <w:t xml:space="preserve"> le décret n° 2013-707 du 2 août 2013 </w:t>
      </w:r>
      <w:r w:rsidRPr="00881D6C">
        <w:rPr>
          <w:rStyle w:val="lev"/>
          <w:rFonts w:cstheme="minorHAnsi"/>
          <w:b w:val="0"/>
          <w:color w:val="06148C"/>
          <w:shd w:val="clear" w:color="auto" w:fill="FFFFFF"/>
        </w:rPr>
        <w:t>relatif au projet éducatif territorial et portant expérimentation relative à l'encadrement des enfants scolarisés bénéficiant d'activités périscolaires dans ce cadre,</w:t>
      </w:r>
      <w:r w:rsidRPr="00881D6C">
        <w:rPr>
          <w:rStyle w:val="apple-converted-space"/>
          <w:rFonts w:cstheme="minorHAnsi"/>
          <w:b/>
          <w:color w:val="06148C"/>
          <w:shd w:val="clear" w:color="auto" w:fill="FFFFFF"/>
        </w:rPr>
        <w:t> </w:t>
      </w:r>
    </w:p>
    <w:p w:rsidR="00D0382C" w:rsidRPr="00881D6C" w:rsidRDefault="00D0382C" w:rsidP="00575A67">
      <w:pPr>
        <w:shd w:val="clear" w:color="auto" w:fill="FFFFFF"/>
        <w:spacing w:after="0" w:line="240" w:lineRule="auto"/>
        <w:rPr>
          <w:rFonts w:cstheme="minorHAnsi"/>
          <w:color w:val="06148C"/>
        </w:rPr>
      </w:pPr>
      <w:r w:rsidRPr="00881D6C">
        <w:rPr>
          <w:rFonts w:cstheme="minorHAnsi"/>
          <w:b/>
          <w:color w:val="06148C"/>
        </w:rPr>
        <w:t>VU</w:t>
      </w:r>
      <w:r w:rsidRPr="00881D6C">
        <w:rPr>
          <w:rFonts w:cstheme="minorHAnsi"/>
          <w:color w:val="06148C"/>
        </w:rPr>
        <w:t xml:space="preserve"> le décret n° 2016-670 du 25 mai 2016 portant majoration de la rémunération des taux plafond des travaux supplémentaires effectués par les enseignants des écoles,</w:t>
      </w:r>
    </w:p>
    <w:p w:rsidR="00D0382C" w:rsidRPr="00881D6C" w:rsidRDefault="00D0382C" w:rsidP="00575A67">
      <w:pPr>
        <w:shd w:val="clear" w:color="auto" w:fill="FFFFFF"/>
        <w:spacing w:after="0" w:line="223" w:lineRule="exact"/>
        <w:rPr>
          <w:rFonts w:cstheme="minorHAnsi"/>
          <w:b/>
          <w:color w:val="06148C"/>
        </w:rPr>
      </w:pPr>
      <w:r w:rsidRPr="00881D6C">
        <w:rPr>
          <w:rFonts w:cstheme="minorHAnsi"/>
          <w:b/>
          <w:color w:val="06148C"/>
        </w:rPr>
        <w:t>VU</w:t>
      </w:r>
      <w:r w:rsidRPr="00881D6C">
        <w:rPr>
          <w:rFonts w:cstheme="minorHAnsi"/>
          <w:color w:val="06148C"/>
        </w:rPr>
        <w:t xml:space="preserve"> la délibération du Conseil Municipal en date du ........................ relative au recrutement des personnels enseignants pour des missions de surveillance et d'encadrement dans le cadre de l'organisation des nouveaux rythmes scolaires,</w:t>
      </w:r>
      <w:r w:rsidRPr="00881D6C">
        <w:rPr>
          <w:rFonts w:cstheme="minorHAnsi"/>
          <w:b/>
          <w:color w:val="06148C"/>
        </w:rPr>
        <w:t xml:space="preserve"> </w:t>
      </w:r>
    </w:p>
    <w:p w:rsidR="00092AB0" w:rsidRPr="00881D6C" w:rsidRDefault="00092AB0" w:rsidP="00575A67">
      <w:pPr>
        <w:shd w:val="clear" w:color="auto" w:fill="FFFFFF"/>
        <w:spacing w:after="0" w:line="223" w:lineRule="exact"/>
        <w:rPr>
          <w:rFonts w:cstheme="minorHAnsi"/>
          <w:b/>
          <w:color w:val="06148C"/>
        </w:rPr>
      </w:pPr>
      <w:r w:rsidRPr="00881D6C">
        <w:rPr>
          <w:rFonts w:cstheme="minorHAnsi"/>
          <w:b/>
          <w:color w:val="06148C"/>
        </w:rPr>
        <w:t xml:space="preserve">VU </w:t>
      </w:r>
      <w:r w:rsidRPr="00881D6C">
        <w:rPr>
          <w:rFonts w:cstheme="minorHAnsi"/>
          <w:color w:val="06148C"/>
        </w:rPr>
        <w:t>l’avis favorable du Comité Social Territorial en date du</w:t>
      </w:r>
      <w:proofErr w:type="gramStart"/>
      <w:r w:rsidRPr="00881D6C">
        <w:rPr>
          <w:rFonts w:cstheme="minorHAnsi"/>
          <w:color w:val="06148C"/>
        </w:rPr>
        <w:t xml:space="preserve"> ….</w:t>
      </w:r>
      <w:proofErr w:type="gramEnd"/>
      <w:r w:rsidRPr="00881D6C">
        <w:rPr>
          <w:rFonts w:cstheme="minorHAnsi"/>
          <w:color w:val="06148C"/>
        </w:rPr>
        <w:t>.…….….</w:t>
      </w:r>
    </w:p>
    <w:p w:rsidR="00B22404" w:rsidRPr="00881D6C" w:rsidRDefault="00B22404" w:rsidP="00575A67">
      <w:pPr>
        <w:shd w:val="clear" w:color="auto" w:fill="FFFFFF"/>
        <w:spacing w:after="0" w:line="223" w:lineRule="exact"/>
        <w:rPr>
          <w:rFonts w:cstheme="minorHAnsi"/>
          <w:color w:val="06148C"/>
        </w:rPr>
      </w:pPr>
      <w:r w:rsidRPr="00881D6C">
        <w:rPr>
          <w:rFonts w:cstheme="minorHAnsi"/>
          <w:b/>
          <w:color w:val="06148C"/>
        </w:rPr>
        <w:t xml:space="preserve">VU </w:t>
      </w:r>
      <w:r w:rsidR="0013796B" w:rsidRPr="00881D6C">
        <w:rPr>
          <w:rFonts w:cstheme="minorHAnsi"/>
          <w:color w:val="06148C"/>
        </w:rPr>
        <w:t>la note de service n° 2017-030 du ministère de l'Education nationale du 2 mars 2017</w:t>
      </w:r>
      <w:r w:rsidRPr="00881D6C">
        <w:rPr>
          <w:rFonts w:cstheme="minorHAnsi"/>
          <w:color w:val="06148C"/>
        </w:rPr>
        <w:t>,</w:t>
      </w:r>
    </w:p>
    <w:p w:rsidR="00D0382C" w:rsidRPr="00881D6C" w:rsidRDefault="00D0382C" w:rsidP="0073446D">
      <w:pPr>
        <w:shd w:val="clear" w:color="auto" w:fill="FFFFFF"/>
        <w:spacing w:after="0" w:line="223" w:lineRule="exact"/>
        <w:rPr>
          <w:rFonts w:cstheme="minorHAnsi"/>
          <w:color w:val="06148C"/>
        </w:rPr>
      </w:pPr>
      <w:r w:rsidRPr="00881D6C">
        <w:rPr>
          <w:rFonts w:cstheme="minorHAnsi"/>
          <w:b/>
          <w:color w:val="06148C"/>
        </w:rPr>
        <w:t>VU</w:t>
      </w:r>
      <w:r w:rsidRPr="00881D6C">
        <w:rPr>
          <w:rFonts w:cstheme="minorHAnsi"/>
          <w:color w:val="06148C"/>
        </w:rPr>
        <w:t xml:space="preserve"> les crédits inscrits au budget,</w:t>
      </w:r>
    </w:p>
    <w:p w:rsidR="0073446D" w:rsidRPr="00881D6C" w:rsidRDefault="0073446D" w:rsidP="0073446D">
      <w:pPr>
        <w:shd w:val="clear" w:color="auto" w:fill="FFFFFF"/>
        <w:spacing w:after="0" w:line="223" w:lineRule="exact"/>
        <w:rPr>
          <w:rFonts w:cstheme="minorHAnsi"/>
          <w:color w:val="06148C"/>
        </w:rPr>
      </w:pPr>
    </w:p>
    <w:p w:rsidR="00703A0B" w:rsidRPr="00881D6C" w:rsidRDefault="00D0382C" w:rsidP="0073446D">
      <w:pPr>
        <w:autoSpaceDE w:val="0"/>
        <w:autoSpaceDN w:val="0"/>
        <w:adjustRightInd w:val="0"/>
        <w:spacing w:after="0" w:line="240" w:lineRule="auto"/>
        <w:jc w:val="both"/>
        <w:rPr>
          <w:rFonts w:cstheme="minorHAnsi"/>
          <w:color w:val="06148C"/>
        </w:rPr>
      </w:pPr>
      <w:r w:rsidRPr="00881D6C">
        <w:rPr>
          <w:rFonts w:cstheme="minorHAnsi"/>
          <w:b/>
          <w:color w:val="06148C"/>
        </w:rPr>
        <w:t>CONSIDERANT</w:t>
      </w:r>
      <w:r w:rsidRPr="00881D6C">
        <w:rPr>
          <w:rFonts w:cstheme="minorHAnsi"/>
          <w:color w:val="06148C"/>
        </w:rPr>
        <w:t xml:space="preserve"> que l’administration d’origine, principal employeur, autorise ………………………… (nom, prénom), </w:t>
      </w:r>
      <w:proofErr w:type="gramStart"/>
      <w:r w:rsidRPr="00881D6C">
        <w:rPr>
          <w:rFonts w:cstheme="minorHAnsi"/>
          <w:color w:val="06148C"/>
        </w:rPr>
        <w:t>…….</w:t>
      </w:r>
      <w:proofErr w:type="gramEnd"/>
      <w:r w:rsidRPr="00881D6C">
        <w:rPr>
          <w:rFonts w:cstheme="minorHAnsi"/>
          <w:color w:val="06148C"/>
        </w:rPr>
        <w:t>. (</w:t>
      </w:r>
      <w:proofErr w:type="gramStart"/>
      <w:r w:rsidRPr="00881D6C">
        <w:rPr>
          <w:rFonts w:cstheme="minorHAnsi"/>
          <w:color w:val="06148C"/>
        </w:rPr>
        <w:t>grade</w:t>
      </w:r>
      <w:proofErr w:type="gramEnd"/>
      <w:r w:rsidRPr="00881D6C">
        <w:rPr>
          <w:rFonts w:cstheme="minorHAnsi"/>
          <w:color w:val="06148C"/>
        </w:rPr>
        <w:t>), à assurer ces fonctions au titre d'activité accessoire,</w:t>
      </w:r>
    </w:p>
    <w:p w:rsidR="0073446D" w:rsidRPr="00881D6C" w:rsidRDefault="0073446D" w:rsidP="0073446D">
      <w:pPr>
        <w:autoSpaceDE w:val="0"/>
        <w:autoSpaceDN w:val="0"/>
        <w:adjustRightInd w:val="0"/>
        <w:spacing w:after="0" w:line="240" w:lineRule="auto"/>
        <w:jc w:val="both"/>
        <w:rPr>
          <w:rFonts w:cstheme="minorHAnsi"/>
          <w:color w:val="06148C"/>
        </w:rPr>
      </w:pPr>
    </w:p>
    <w:p w:rsidR="00C97202" w:rsidRPr="00881D6C" w:rsidRDefault="00703A0B" w:rsidP="00E85C1E">
      <w:pPr>
        <w:autoSpaceDE w:val="0"/>
        <w:autoSpaceDN w:val="0"/>
        <w:adjustRightInd w:val="0"/>
        <w:spacing w:after="0" w:line="240" w:lineRule="auto"/>
        <w:jc w:val="both"/>
        <w:rPr>
          <w:rFonts w:cstheme="minorHAnsi"/>
          <w:color w:val="06148C"/>
        </w:rPr>
      </w:pPr>
      <w:r w:rsidRPr="00881D6C">
        <w:rPr>
          <w:rFonts w:cstheme="minorHAnsi"/>
          <w:b/>
          <w:color w:val="06148C"/>
        </w:rPr>
        <w:t>DECIDE</w:t>
      </w:r>
      <w:r w:rsidRPr="00881D6C">
        <w:rPr>
          <w:rFonts w:cstheme="minorHAnsi"/>
          <w:color w:val="06148C"/>
        </w:rPr>
        <w:t xml:space="preserve"> pour l'année scolaire .........., de faire assurer les missions de ………</w:t>
      </w:r>
      <w:proofErr w:type="gramStart"/>
      <w:r w:rsidRPr="00881D6C">
        <w:rPr>
          <w:rFonts w:cstheme="minorHAnsi"/>
          <w:color w:val="06148C"/>
        </w:rPr>
        <w:t>…….</w:t>
      </w:r>
      <w:proofErr w:type="gramEnd"/>
      <w:r w:rsidRPr="00881D6C">
        <w:rPr>
          <w:rFonts w:cstheme="minorHAnsi"/>
          <w:color w:val="06148C"/>
        </w:rPr>
        <w:t>. (</w:t>
      </w:r>
      <w:proofErr w:type="gramStart"/>
      <w:r w:rsidRPr="00881D6C">
        <w:rPr>
          <w:rFonts w:cstheme="minorHAnsi"/>
          <w:color w:val="06148C"/>
        </w:rPr>
        <w:t>à</w:t>
      </w:r>
      <w:proofErr w:type="gramEnd"/>
      <w:r w:rsidRPr="00881D6C">
        <w:rPr>
          <w:rFonts w:cstheme="minorHAnsi"/>
          <w:color w:val="06148C"/>
        </w:rPr>
        <w:t xml:space="preserve"> préciser), au titre d'activité accessoire, par des enseignants contre une rémunération égale au montant (ou  …. % du montant) des indemnités fixées par le décret n° 66-787 du 14 octobre 1966 fixant le taux de rémunération des travaux supplémentaires effectués par les enseignants des écoles en dehors de leur service normal. </w:t>
      </w:r>
    </w:p>
    <w:p w:rsidR="00C97202" w:rsidRPr="00881D6C" w:rsidRDefault="00D14FF0" w:rsidP="0073446D">
      <w:pPr>
        <w:autoSpaceDE w:val="0"/>
        <w:autoSpaceDN w:val="0"/>
        <w:adjustRightInd w:val="0"/>
        <w:spacing w:before="100" w:beforeAutospacing="1" w:after="100" w:afterAutospacing="1" w:line="240" w:lineRule="auto"/>
        <w:jc w:val="center"/>
        <w:rPr>
          <w:rFonts w:cstheme="minorHAnsi"/>
          <w:b/>
          <w:color w:val="06148C"/>
        </w:rPr>
      </w:pPr>
      <w:r w:rsidRPr="00881D6C">
        <w:rPr>
          <w:rFonts w:cstheme="minorHAnsi"/>
          <w:b/>
          <w:color w:val="06148C"/>
        </w:rPr>
        <w:t>ARRETE</w:t>
      </w:r>
    </w:p>
    <w:p w:rsidR="00D14FF0" w:rsidRPr="00881D6C" w:rsidRDefault="00D14FF0" w:rsidP="00D14FF0">
      <w:pPr>
        <w:autoSpaceDE w:val="0"/>
        <w:autoSpaceDN w:val="0"/>
        <w:adjustRightInd w:val="0"/>
        <w:spacing w:after="0" w:line="240" w:lineRule="auto"/>
        <w:jc w:val="both"/>
        <w:rPr>
          <w:rFonts w:cstheme="minorHAnsi"/>
          <w:color w:val="06148C"/>
        </w:rPr>
      </w:pPr>
      <w:r w:rsidRPr="00881D6C">
        <w:rPr>
          <w:rFonts w:cstheme="minorHAnsi"/>
          <w:b/>
          <w:color w:val="06148C"/>
        </w:rPr>
        <w:t>ARTICLE 1</w:t>
      </w:r>
      <w:r w:rsidRPr="00881D6C">
        <w:rPr>
          <w:rFonts w:cstheme="minorHAnsi"/>
          <w:b/>
          <w:color w:val="06148C"/>
          <w:vertAlign w:val="superscript"/>
        </w:rPr>
        <w:t>er </w:t>
      </w:r>
      <w:r w:rsidRPr="00881D6C">
        <w:rPr>
          <w:rFonts w:cstheme="minorHAnsi"/>
          <w:b/>
          <w:color w:val="06148C"/>
        </w:rPr>
        <w:t>:</w:t>
      </w:r>
      <w:r w:rsidRPr="00881D6C">
        <w:rPr>
          <w:rFonts w:cstheme="minorHAnsi"/>
          <w:color w:val="06148C"/>
        </w:rPr>
        <w:t xml:space="preserve"> A compter du …………………</w:t>
      </w:r>
      <w:proofErr w:type="gramStart"/>
      <w:r w:rsidRPr="00881D6C">
        <w:rPr>
          <w:rFonts w:cstheme="minorHAnsi"/>
          <w:color w:val="06148C"/>
        </w:rPr>
        <w:t>…….</w:t>
      </w:r>
      <w:proofErr w:type="gramEnd"/>
      <w:r w:rsidRPr="00881D6C">
        <w:rPr>
          <w:rFonts w:cstheme="minorHAnsi"/>
          <w:color w:val="06148C"/>
        </w:rPr>
        <w:t>, ………………………… (nom, prénom), ………… (grade), assurera ……….. (</w:t>
      </w:r>
      <w:proofErr w:type="gramStart"/>
      <w:r w:rsidRPr="00881D6C">
        <w:rPr>
          <w:rFonts w:cstheme="minorHAnsi"/>
          <w:color w:val="06148C"/>
        </w:rPr>
        <w:t>préciser</w:t>
      </w:r>
      <w:proofErr w:type="gramEnd"/>
      <w:r w:rsidRPr="00881D6C">
        <w:rPr>
          <w:rFonts w:cstheme="minorHAnsi"/>
          <w:color w:val="06148C"/>
        </w:rPr>
        <w:t xml:space="preserve"> les missions). </w:t>
      </w:r>
    </w:p>
    <w:p w:rsidR="00D14FF0" w:rsidRPr="00881D6C" w:rsidRDefault="00D14FF0" w:rsidP="00D14FF0">
      <w:pPr>
        <w:autoSpaceDE w:val="0"/>
        <w:autoSpaceDN w:val="0"/>
        <w:adjustRightInd w:val="0"/>
        <w:spacing w:after="0" w:line="240" w:lineRule="auto"/>
        <w:jc w:val="both"/>
        <w:rPr>
          <w:rFonts w:cstheme="minorHAnsi"/>
          <w:color w:val="06148C"/>
        </w:rPr>
      </w:pPr>
    </w:p>
    <w:p w:rsidR="00D14FF0" w:rsidRPr="00881D6C" w:rsidRDefault="00D14FF0" w:rsidP="00D14FF0">
      <w:pPr>
        <w:autoSpaceDE w:val="0"/>
        <w:autoSpaceDN w:val="0"/>
        <w:adjustRightInd w:val="0"/>
        <w:spacing w:after="0" w:line="240" w:lineRule="auto"/>
        <w:jc w:val="both"/>
        <w:rPr>
          <w:rFonts w:cstheme="minorHAnsi"/>
          <w:color w:val="06148C"/>
        </w:rPr>
      </w:pPr>
      <w:r w:rsidRPr="00881D6C">
        <w:rPr>
          <w:rFonts w:cstheme="minorHAnsi"/>
          <w:b/>
          <w:color w:val="06148C"/>
        </w:rPr>
        <w:t>ARTICLE 2 :</w:t>
      </w:r>
      <w:r w:rsidRPr="00881D6C">
        <w:rPr>
          <w:rFonts w:cstheme="minorHAnsi"/>
          <w:color w:val="06148C"/>
        </w:rPr>
        <w:t xml:space="preserve"> Il effectuera</w:t>
      </w:r>
      <w:proofErr w:type="gramStart"/>
      <w:r w:rsidRPr="00881D6C">
        <w:rPr>
          <w:rFonts w:cstheme="minorHAnsi"/>
          <w:color w:val="06148C"/>
        </w:rPr>
        <w:t xml:space="preserve"> ….</w:t>
      </w:r>
      <w:proofErr w:type="gramEnd"/>
      <w:r w:rsidRPr="00881D6C">
        <w:rPr>
          <w:rFonts w:cstheme="minorHAnsi"/>
          <w:color w:val="06148C"/>
        </w:rPr>
        <w:t xml:space="preserve">. </w:t>
      </w:r>
      <w:proofErr w:type="gramStart"/>
      <w:r w:rsidRPr="00881D6C">
        <w:rPr>
          <w:rFonts w:cstheme="minorHAnsi"/>
          <w:color w:val="06148C"/>
        </w:rPr>
        <w:t>heures</w:t>
      </w:r>
      <w:proofErr w:type="gramEnd"/>
      <w:r w:rsidRPr="00881D6C">
        <w:rPr>
          <w:rFonts w:cstheme="minorHAnsi"/>
          <w:color w:val="06148C"/>
        </w:rPr>
        <w:t xml:space="preserve"> de travail par semaine scolaire et percevra une rémunération brute horaire forfaitaire de ……… €. </w:t>
      </w:r>
    </w:p>
    <w:p w:rsidR="00D14FF0" w:rsidRPr="00881D6C" w:rsidRDefault="00D14FF0" w:rsidP="00D14FF0">
      <w:pPr>
        <w:autoSpaceDE w:val="0"/>
        <w:autoSpaceDN w:val="0"/>
        <w:adjustRightInd w:val="0"/>
        <w:spacing w:after="0" w:line="240" w:lineRule="auto"/>
        <w:jc w:val="both"/>
        <w:rPr>
          <w:rFonts w:cstheme="minorHAnsi"/>
          <w:color w:val="06148C"/>
        </w:rPr>
      </w:pPr>
    </w:p>
    <w:p w:rsidR="0073446D" w:rsidRPr="00881D6C" w:rsidRDefault="00D14FF0" w:rsidP="00D14FF0">
      <w:pPr>
        <w:autoSpaceDE w:val="0"/>
        <w:autoSpaceDN w:val="0"/>
        <w:adjustRightInd w:val="0"/>
        <w:spacing w:after="0" w:line="240" w:lineRule="auto"/>
        <w:jc w:val="both"/>
        <w:rPr>
          <w:rFonts w:cstheme="minorHAnsi"/>
          <w:color w:val="06148C"/>
        </w:rPr>
      </w:pPr>
      <w:r w:rsidRPr="00881D6C">
        <w:rPr>
          <w:rFonts w:cstheme="minorHAnsi"/>
          <w:b/>
          <w:color w:val="06148C"/>
        </w:rPr>
        <w:t xml:space="preserve">ARTICLE </w:t>
      </w:r>
      <w:r w:rsidR="00BC6B7A" w:rsidRPr="00881D6C">
        <w:rPr>
          <w:rFonts w:cstheme="minorHAnsi"/>
          <w:b/>
          <w:color w:val="06148C"/>
        </w:rPr>
        <w:t>3</w:t>
      </w:r>
      <w:r w:rsidRPr="00881D6C">
        <w:rPr>
          <w:rFonts w:cstheme="minorHAnsi"/>
          <w:b/>
          <w:color w:val="06148C"/>
        </w:rPr>
        <w:t> :</w:t>
      </w:r>
      <w:r w:rsidRPr="00881D6C">
        <w:rPr>
          <w:rFonts w:cstheme="minorHAnsi"/>
          <w:color w:val="06148C"/>
        </w:rPr>
        <w:t xml:space="preserve"> Ampliation du présent arrêté, qui sera notifié à l'intéressé, sera transmise à l’Inspecteur d’académie</w:t>
      </w:r>
      <w:r w:rsidR="0073446D" w:rsidRPr="00881D6C">
        <w:rPr>
          <w:rFonts w:cstheme="minorHAnsi"/>
          <w:color w:val="06148C"/>
        </w:rPr>
        <w:t>.</w:t>
      </w:r>
    </w:p>
    <w:p w:rsidR="00D14FF0" w:rsidRPr="00881D6C" w:rsidRDefault="00D14FF0" w:rsidP="00D14FF0">
      <w:pPr>
        <w:autoSpaceDE w:val="0"/>
        <w:autoSpaceDN w:val="0"/>
        <w:adjustRightInd w:val="0"/>
        <w:spacing w:after="0" w:line="240" w:lineRule="auto"/>
        <w:jc w:val="both"/>
        <w:rPr>
          <w:rFonts w:cstheme="minorHAnsi"/>
          <w:color w:val="06148C"/>
        </w:rPr>
      </w:pPr>
    </w:p>
    <w:p w:rsidR="00301EF1" w:rsidRPr="00881D6C" w:rsidRDefault="00301EF1" w:rsidP="00301EF1">
      <w:pPr>
        <w:shd w:val="clear" w:color="auto" w:fill="FFFFFF"/>
        <w:tabs>
          <w:tab w:val="left" w:pos="3420"/>
        </w:tabs>
        <w:ind w:left="567"/>
        <w:jc w:val="both"/>
        <w:rPr>
          <w:rFonts w:cstheme="minorHAnsi"/>
          <w:color w:val="06148C"/>
        </w:rPr>
      </w:pPr>
      <w:bookmarkStart w:id="1" w:name="_Hlk158814516"/>
      <w:r w:rsidRPr="00881D6C">
        <w:rPr>
          <w:rFonts w:cstheme="minorHAnsi"/>
          <w:color w:val="06148C"/>
        </w:rPr>
        <w:t xml:space="preserve">La présente délibération prend effet à compter du………………………. </w:t>
      </w:r>
      <w:bookmarkEnd w:id="1"/>
    </w:p>
    <w:p w:rsidR="00301EF1" w:rsidRPr="00881D6C" w:rsidRDefault="00301EF1" w:rsidP="00BC6B7A">
      <w:pPr>
        <w:shd w:val="clear" w:color="auto" w:fill="FFFFFF"/>
        <w:tabs>
          <w:tab w:val="left" w:pos="3420"/>
        </w:tabs>
        <w:spacing w:after="0"/>
        <w:ind w:left="5812"/>
        <w:jc w:val="center"/>
        <w:rPr>
          <w:rFonts w:cstheme="minorHAnsi"/>
          <w:color w:val="06148C"/>
        </w:rPr>
      </w:pPr>
      <w:r w:rsidRPr="00881D6C">
        <w:rPr>
          <w:rFonts w:cstheme="minorHAnsi"/>
          <w:noProof/>
          <w:color w:val="06148C"/>
        </w:rPr>
        <mc:AlternateContent>
          <mc:Choice Requires="wps">
            <w:drawing>
              <wp:anchor distT="0" distB="0" distL="114300" distR="114300" simplePos="0" relativeHeight="251661824" behindDoc="0" locked="0" layoutInCell="1" allowOverlap="1">
                <wp:simplePos x="0" y="0"/>
                <wp:positionH relativeFrom="column">
                  <wp:posOffset>-1270</wp:posOffset>
                </wp:positionH>
                <wp:positionV relativeFrom="paragraph">
                  <wp:posOffset>9525</wp:posOffset>
                </wp:positionV>
                <wp:extent cx="2872740" cy="1508760"/>
                <wp:effectExtent l="0" t="0" r="381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EF1" w:rsidRPr="00881D6C" w:rsidRDefault="00301EF1" w:rsidP="00301EF1">
                            <w:pPr>
                              <w:rPr>
                                <w:rFonts w:cstheme="minorHAnsi"/>
                                <w:color w:val="06148C"/>
                              </w:rPr>
                            </w:pPr>
                            <w:r w:rsidRPr="00881D6C">
                              <w:rPr>
                                <w:rFonts w:cstheme="minorHAnsi"/>
                                <w:color w:val="06148C"/>
                              </w:rPr>
                              <w:t xml:space="preserve">Visa de la Préfecture : </w:t>
                            </w:r>
                          </w:p>
                          <w:p w:rsidR="00301EF1" w:rsidRPr="00881D6C" w:rsidRDefault="00301EF1" w:rsidP="00301EF1">
                            <w:pPr>
                              <w:pStyle w:val="Corpsdetexte"/>
                              <w:rPr>
                                <w:rFonts w:asciiTheme="minorHAnsi" w:hAnsiTheme="minorHAnsi" w:cstheme="minorHAnsi"/>
                                <w:color w:val="06148C"/>
                                <w:sz w:val="22"/>
                                <w:szCs w:val="22"/>
                              </w:rPr>
                            </w:pPr>
                            <w:r w:rsidRPr="00881D6C">
                              <w:rPr>
                                <w:rFonts w:asciiTheme="minorHAnsi" w:hAnsiTheme="minorHAnsi" w:cstheme="minorHAnsi"/>
                                <w:color w:val="06148C"/>
                                <w:sz w:val="22"/>
                                <w:szCs w:val="22"/>
                              </w:rPr>
                              <w:t>Délibération rendue exécutoire par publication et/ou notification à compter du…. /…. /….</w:t>
                            </w:r>
                          </w:p>
                          <w:p w:rsidR="00301EF1" w:rsidRPr="00881D6C" w:rsidRDefault="00301EF1" w:rsidP="00301EF1">
                            <w:pPr>
                              <w:jc w:val="center"/>
                              <w:rPr>
                                <w:rFonts w:cstheme="minorHAnsi"/>
                                <w:color w:val="06148C"/>
                              </w:rPr>
                            </w:pPr>
                            <w:r w:rsidRPr="00881D6C">
                              <w:rPr>
                                <w:rFonts w:cstheme="minorHAnsi"/>
                                <w:color w:val="06148C"/>
                              </w:rPr>
                              <w:t>Le Maire ou le Président</w:t>
                            </w:r>
                          </w:p>
                          <w:p w:rsidR="00301EF1" w:rsidRPr="00881D6C" w:rsidRDefault="00301EF1" w:rsidP="00301EF1">
                            <w:pPr>
                              <w:rPr>
                                <w:rFonts w:cstheme="minorHAnsi"/>
                                <w:color w:val="06148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pt;margin-top:.75pt;width:226.2pt;height:1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" stroked="f">
                <v:textbox>
                  <w:txbxContent>
                    <w:p w:rsidR="00301EF1" w:rsidRPr="00881D6C" w:rsidRDefault="00301EF1" w:rsidP="00301EF1">
                      <w:pPr>
                        <w:rPr>
                          <w:rFonts w:cstheme="minorHAnsi"/>
                          <w:color w:val="06148C"/>
                        </w:rPr>
                      </w:pPr>
                      <w:r w:rsidRPr="00881D6C">
                        <w:rPr>
                          <w:rFonts w:cstheme="minorHAnsi"/>
                          <w:color w:val="06148C"/>
                        </w:rPr>
                        <w:t xml:space="preserve">Visa de la Préfecture : </w:t>
                      </w:r>
                    </w:p>
                    <w:p w:rsidR="00301EF1" w:rsidRPr="00881D6C" w:rsidRDefault="00301EF1" w:rsidP="00301EF1">
                      <w:pPr>
                        <w:pStyle w:val="Corpsdetexte"/>
                        <w:rPr>
                          <w:rFonts w:asciiTheme="minorHAnsi" w:hAnsiTheme="minorHAnsi" w:cstheme="minorHAnsi"/>
                          <w:color w:val="06148C"/>
                          <w:sz w:val="22"/>
                          <w:szCs w:val="22"/>
                        </w:rPr>
                      </w:pPr>
                      <w:r w:rsidRPr="00881D6C">
                        <w:rPr>
                          <w:rFonts w:asciiTheme="minorHAnsi" w:hAnsiTheme="minorHAnsi" w:cstheme="minorHAnsi"/>
                          <w:color w:val="06148C"/>
                          <w:sz w:val="22"/>
                          <w:szCs w:val="22"/>
                        </w:rPr>
                        <w:t>Délibération rendue exécutoire par publication et/ou notification à compter du…. /…. /….</w:t>
                      </w:r>
                    </w:p>
                    <w:p w:rsidR="00301EF1" w:rsidRPr="00881D6C" w:rsidRDefault="00301EF1" w:rsidP="00301EF1">
                      <w:pPr>
                        <w:jc w:val="center"/>
                        <w:rPr>
                          <w:rFonts w:cstheme="minorHAnsi"/>
                          <w:color w:val="06148C"/>
                        </w:rPr>
                      </w:pPr>
                      <w:r w:rsidRPr="00881D6C">
                        <w:rPr>
                          <w:rFonts w:cstheme="minorHAnsi"/>
                          <w:color w:val="06148C"/>
                        </w:rPr>
                        <w:t>Le Maire ou le Président</w:t>
                      </w:r>
                    </w:p>
                    <w:p w:rsidR="00301EF1" w:rsidRPr="00881D6C" w:rsidRDefault="00301EF1" w:rsidP="00301EF1">
                      <w:pPr>
                        <w:rPr>
                          <w:rFonts w:cstheme="minorHAnsi"/>
                          <w:color w:val="06148C"/>
                        </w:rPr>
                      </w:pPr>
                    </w:p>
                  </w:txbxContent>
                </v:textbox>
              </v:shape>
            </w:pict>
          </mc:Fallback>
        </mc:AlternateContent>
      </w:r>
      <w:r w:rsidRPr="00881D6C">
        <w:rPr>
          <w:rFonts w:cstheme="minorHAnsi"/>
          <w:color w:val="06148C"/>
        </w:rPr>
        <w:t>Fait à .......................</w:t>
      </w:r>
    </w:p>
    <w:p w:rsidR="00301EF1" w:rsidRPr="00881D6C" w:rsidRDefault="00301EF1" w:rsidP="00BC6B7A">
      <w:pPr>
        <w:shd w:val="clear" w:color="auto" w:fill="FFFFFF"/>
        <w:tabs>
          <w:tab w:val="left" w:pos="3420"/>
        </w:tabs>
        <w:spacing w:after="0"/>
        <w:ind w:left="5812"/>
        <w:jc w:val="center"/>
        <w:rPr>
          <w:rFonts w:cstheme="minorHAnsi"/>
          <w:color w:val="06148C"/>
        </w:rPr>
      </w:pPr>
      <w:r w:rsidRPr="00881D6C">
        <w:rPr>
          <w:rFonts w:cstheme="minorHAnsi"/>
          <w:color w:val="06148C"/>
        </w:rPr>
        <w:t>Le Maire ou le Président</w:t>
      </w:r>
    </w:p>
    <w:p w:rsidR="00301EF1" w:rsidRPr="00881D6C" w:rsidRDefault="00301EF1" w:rsidP="00BC6B7A">
      <w:pPr>
        <w:shd w:val="clear" w:color="auto" w:fill="FFFFFF"/>
        <w:tabs>
          <w:tab w:val="left" w:pos="3420"/>
        </w:tabs>
        <w:spacing w:after="0"/>
        <w:ind w:left="5812"/>
        <w:jc w:val="center"/>
        <w:rPr>
          <w:rFonts w:cstheme="minorHAnsi"/>
          <w:color w:val="06148C"/>
        </w:rPr>
      </w:pPr>
      <w:r w:rsidRPr="00881D6C">
        <w:rPr>
          <w:rFonts w:cstheme="minorHAnsi"/>
          <w:color w:val="06148C"/>
        </w:rPr>
        <w:t>(</w:t>
      </w:r>
      <w:proofErr w:type="gramStart"/>
      <w:r w:rsidRPr="00881D6C">
        <w:rPr>
          <w:rFonts w:cstheme="minorHAnsi"/>
          <w:color w:val="06148C"/>
        </w:rPr>
        <w:t>cachet</w:t>
      </w:r>
      <w:proofErr w:type="gramEnd"/>
      <w:r w:rsidRPr="00881D6C">
        <w:rPr>
          <w:rFonts w:cstheme="minorHAnsi"/>
          <w:color w:val="06148C"/>
        </w:rPr>
        <w:t xml:space="preserve"> et signature de l'autorité territoriale)</w:t>
      </w:r>
    </w:p>
    <w:p w:rsidR="00301EF1" w:rsidRPr="00881D6C" w:rsidRDefault="00301EF1" w:rsidP="00BC6B7A">
      <w:pPr>
        <w:shd w:val="clear" w:color="auto" w:fill="FFFFFF"/>
        <w:tabs>
          <w:tab w:val="left" w:pos="3420"/>
        </w:tabs>
        <w:spacing w:after="0"/>
        <w:ind w:left="5812"/>
        <w:jc w:val="center"/>
        <w:rPr>
          <w:rFonts w:cstheme="minorHAnsi"/>
          <w:color w:val="06148C"/>
          <w:sz w:val="16"/>
          <w:szCs w:val="20"/>
        </w:rPr>
      </w:pPr>
      <w:bookmarkStart w:id="2" w:name="_Hlk158814462"/>
      <w:r w:rsidRPr="00881D6C">
        <w:rPr>
          <w:rFonts w:cstheme="minorHAnsi"/>
          <w:color w:val="06148C"/>
          <w:sz w:val="16"/>
          <w:szCs w:val="20"/>
        </w:rPr>
        <w:t>Le Maire (ou le Président),</w:t>
      </w:r>
    </w:p>
    <w:p w:rsidR="00301EF1" w:rsidRPr="00881D6C" w:rsidRDefault="00301EF1" w:rsidP="00BC6B7A">
      <w:pPr>
        <w:shd w:val="clear" w:color="auto" w:fill="FFFFFF"/>
        <w:tabs>
          <w:tab w:val="left" w:pos="3420"/>
        </w:tabs>
        <w:spacing w:after="0"/>
        <w:ind w:left="5812"/>
        <w:jc w:val="center"/>
        <w:rPr>
          <w:rFonts w:cstheme="minorHAnsi"/>
          <w:color w:val="06148C"/>
          <w:sz w:val="16"/>
          <w:szCs w:val="20"/>
        </w:rPr>
      </w:pPr>
      <w:r w:rsidRPr="00881D6C">
        <w:rPr>
          <w:rFonts w:cstheme="minorHAnsi"/>
          <w:color w:val="06148C"/>
          <w:sz w:val="16"/>
          <w:szCs w:val="20"/>
        </w:rPr>
        <w:tab/>
        <w:t xml:space="preserve">    - certifie sous sa responsabilité le caractère exécutoire de cet acte,</w:t>
      </w:r>
    </w:p>
    <w:p w:rsidR="00036F65" w:rsidRPr="00036F65" w:rsidRDefault="00301EF1" w:rsidP="00293355">
      <w:pPr>
        <w:shd w:val="clear" w:color="auto" w:fill="FFFFFF"/>
        <w:tabs>
          <w:tab w:val="left" w:pos="3420"/>
        </w:tabs>
        <w:spacing w:after="0"/>
        <w:ind w:left="5812"/>
        <w:jc w:val="center"/>
        <w:rPr>
          <w:rFonts w:cstheme="minorHAnsi"/>
          <w:sz w:val="20"/>
          <w:szCs w:val="20"/>
        </w:rPr>
      </w:pPr>
      <w:r w:rsidRPr="00881D6C">
        <w:rPr>
          <w:rFonts w:cstheme="minorHAnsi"/>
          <w:color w:val="06148C"/>
          <w:sz w:val="16"/>
          <w:szCs w:val="20"/>
        </w:rPr>
        <w:tab/>
        <w:t xml:space="preserve">- informe que </w:t>
      </w:r>
      <w:r w:rsidR="00DF35C5" w:rsidRPr="00DF35C5">
        <w:rPr>
          <w:rFonts w:cstheme="minorHAnsi"/>
          <w:color w:val="06148C"/>
          <w:sz w:val="16"/>
          <w:szCs w:val="20"/>
        </w:rPr>
        <w:t xml:space="preserve">la présente délibération </w:t>
      </w:r>
      <w:bookmarkStart w:id="3" w:name="_GoBack"/>
      <w:bookmarkEnd w:id="3"/>
      <w:r w:rsidRPr="00881D6C">
        <w:rPr>
          <w:rFonts w:cstheme="minorHAnsi"/>
          <w:color w:val="06148C"/>
          <w:sz w:val="16"/>
          <w:szCs w:val="20"/>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2"/>
    </w:p>
    <w:p w:rsidR="00036F65" w:rsidRPr="00036F65" w:rsidRDefault="00036F65" w:rsidP="00036F65">
      <w:pPr>
        <w:rPr>
          <w:rFonts w:cstheme="minorHAnsi"/>
          <w:sz w:val="20"/>
          <w:szCs w:val="20"/>
        </w:rPr>
      </w:pPr>
    </w:p>
    <w:p w:rsidR="00881D6C" w:rsidRPr="00036F65" w:rsidRDefault="00881D6C" w:rsidP="00036F65">
      <w:pPr>
        <w:rPr>
          <w:rFonts w:cstheme="minorHAnsi"/>
          <w:sz w:val="20"/>
          <w:szCs w:val="20"/>
        </w:rPr>
      </w:pPr>
    </w:p>
    <w:sectPr w:rsidR="00881D6C" w:rsidRPr="00036F65" w:rsidSect="00881D6C">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F1" w:rsidRDefault="00301EF1" w:rsidP="00301EF1">
      <w:pPr>
        <w:spacing w:after="0" w:line="240" w:lineRule="auto"/>
      </w:pPr>
      <w:r>
        <w:separator/>
      </w:r>
    </w:p>
  </w:endnote>
  <w:endnote w:type="continuationSeparator" w:id="0">
    <w:p w:rsidR="00301EF1" w:rsidRDefault="00301EF1" w:rsidP="0030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65" w:rsidRDefault="00036F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881D6C" w:rsidRPr="00882918" w:rsidTr="007F3AA0">
      <w:trPr>
        <w:trHeight w:val="340"/>
      </w:trPr>
      <w:tc>
        <w:tcPr>
          <w:tcW w:w="3458" w:type="pct"/>
          <w:shd w:val="clear" w:color="auto" w:fill="06148C"/>
          <w:vAlign w:val="center"/>
        </w:tcPr>
        <w:p w:rsidR="00881D6C" w:rsidRPr="00882918" w:rsidRDefault="00881D6C" w:rsidP="00881D6C">
          <w:pPr>
            <w:tabs>
              <w:tab w:val="center" w:pos="4536"/>
              <w:tab w:val="right" w:pos="9072"/>
            </w:tabs>
            <w:spacing w:before="80" w:after="80"/>
            <w:jc w:val="both"/>
            <w:rPr>
              <w:rFonts w:ascii="Calibri" w:eastAsia="Calibri" w:hAnsi="Calibri"/>
              <w:b/>
              <w:caps/>
              <w:color w:val="FFFFFF"/>
              <w:sz w:val="18"/>
              <w:szCs w:val="18"/>
            </w:rPr>
          </w:pPr>
          <w:bookmarkStart w:id="4" w:name="_Hlk160721271"/>
          <w:r>
            <w:rPr>
              <w:rFonts w:ascii="Calibri" w:eastAsia="Calibri" w:hAnsi="Calibri"/>
              <w:b/>
              <w:caps/>
              <w:color w:val="FFFFFF"/>
              <w:sz w:val="18"/>
              <w:szCs w:val="18"/>
            </w:rPr>
            <w:t>deliberation – remu – heure surveillance activite perisoc</w:t>
          </w:r>
        </w:p>
      </w:tc>
      <w:tc>
        <w:tcPr>
          <w:tcW w:w="1542" w:type="pct"/>
          <w:shd w:val="clear" w:color="auto" w:fill="06148C"/>
          <w:vAlign w:val="center"/>
        </w:tcPr>
        <w:p w:rsidR="00881D6C" w:rsidRPr="00882918" w:rsidRDefault="00881D6C" w:rsidP="00881D6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tbl>
  <w:bookmarkEnd w:id="4"/>
  <w:p w:rsidR="009C2F43" w:rsidRPr="009C2F43" w:rsidRDefault="00881D6C" w:rsidP="009C2F43">
    <w:pPr>
      <w:pStyle w:val="Pieddepage"/>
      <w:jc w:val="center"/>
      <w:rPr>
        <w:rFonts w:ascii="Arial" w:hAnsi="Arial" w:cs="Arial"/>
        <w:bCs/>
        <w:sz w:val="20"/>
        <w:szCs w:val="20"/>
      </w:rPr>
    </w:pPr>
    <w:r>
      <w:rPr>
        <w:rFonts w:ascii="Arial" w:hAnsi="Arial" w:cs="Arial"/>
        <w:bCs/>
        <w:noProof/>
        <w:sz w:val="20"/>
        <w:szCs w:val="20"/>
      </w:rPr>
      <w:drawing>
        <wp:anchor distT="0" distB="0" distL="114300" distR="114300" simplePos="0" relativeHeight="251658240" behindDoc="0" locked="0" layoutInCell="1" allowOverlap="1" wp14:anchorId="0979E06B">
          <wp:simplePos x="0" y="0"/>
          <wp:positionH relativeFrom="margin">
            <wp:posOffset>4855210</wp:posOffset>
          </wp:positionH>
          <wp:positionV relativeFrom="paragraph">
            <wp:posOffset>-352425</wp:posOffset>
          </wp:positionV>
          <wp:extent cx="1781175" cy="542925"/>
          <wp:effectExtent l="0" t="0" r="9525"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42925"/>
                  </a:xfrm>
                  <a:prstGeom prst="rect">
                    <a:avLst/>
                  </a:prstGeom>
                  <a:noFill/>
                </pic:spPr>
              </pic:pic>
            </a:graphicData>
          </a:graphic>
        </wp:anchor>
      </w:drawing>
    </w:r>
    <w:r>
      <w:rPr>
        <w:rFonts w:ascii="Arial" w:hAnsi="Arial" w:cs="Arial"/>
        <w:bCs/>
        <w:noProof/>
        <w:sz w:val="20"/>
        <w:szCs w:val="20"/>
      </w:rPr>
      <w:drawing>
        <wp:anchor distT="0" distB="0" distL="114300" distR="114300" simplePos="0" relativeHeight="251656192" behindDoc="0" locked="0" layoutInCell="1" allowOverlap="1" wp14:anchorId="109B7D36">
          <wp:simplePos x="0" y="0"/>
          <wp:positionH relativeFrom="margin">
            <wp:posOffset>5331460</wp:posOffset>
          </wp:positionH>
          <wp:positionV relativeFrom="paragraph">
            <wp:posOffset>9908540</wp:posOffset>
          </wp:positionV>
          <wp:extent cx="1771650" cy="53340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166786" w:rsidRPr="00882918" w:rsidTr="007F3AA0">
      <w:trPr>
        <w:trHeight w:val="340"/>
      </w:trPr>
      <w:tc>
        <w:tcPr>
          <w:tcW w:w="3458" w:type="pct"/>
          <w:shd w:val="clear" w:color="auto" w:fill="06148C"/>
          <w:vAlign w:val="center"/>
        </w:tcPr>
        <w:p w:rsidR="00166786" w:rsidRPr="00882918" w:rsidRDefault="00881D6C" w:rsidP="00166786">
          <w:pPr>
            <w:tabs>
              <w:tab w:val="center" w:pos="4536"/>
              <w:tab w:val="right" w:pos="9072"/>
            </w:tabs>
            <w:spacing w:before="80" w:after="80"/>
            <w:jc w:val="both"/>
            <w:rPr>
              <w:rFonts w:ascii="Calibri" w:eastAsia="Calibri" w:hAnsi="Calibri"/>
              <w:b/>
              <w:caps/>
              <w:color w:val="FFFFFF"/>
              <w:sz w:val="18"/>
              <w:szCs w:val="18"/>
            </w:rPr>
          </w:pPr>
          <w:bookmarkStart w:id="5" w:name="_Hlk160715677"/>
          <w:r>
            <w:rPr>
              <w:rFonts w:ascii="Calibri" w:eastAsia="Calibri" w:hAnsi="Calibri"/>
              <w:b/>
              <w:caps/>
              <w:color w:val="FFFFFF"/>
              <w:sz w:val="18"/>
              <w:szCs w:val="18"/>
            </w:rPr>
            <w:t>deliberation – remu – heure surveillance activite perisoc</w:t>
          </w:r>
        </w:p>
      </w:tc>
      <w:tc>
        <w:tcPr>
          <w:tcW w:w="1542" w:type="pct"/>
          <w:shd w:val="clear" w:color="auto" w:fill="06148C"/>
          <w:vAlign w:val="center"/>
        </w:tcPr>
        <w:p w:rsidR="00166786" w:rsidRPr="00882918" w:rsidRDefault="00166786" w:rsidP="0016678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bookmarkEnd w:id="5"/>
  </w:tbl>
  <w:p w:rsidR="00301EF1" w:rsidRPr="00301EF1" w:rsidRDefault="00301EF1" w:rsidP="00301EF1">
    <w:pPr>
      <w:pStyle w:val="Pieddepage"/>
      <w:jc w:val="center"/>
      <w:rPr>
        <w:rFonts w:ascii="Arial" w:hAnsi="Arial" w:cs="Arial"/>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F1" w:rsidRDefault="00301EF1" w:rsidP="00301EF1">
      <w:pPr>
        <w:spacing w:after="0" w:line="240" w:lineRule="auto"/>
      </w:pPr>
      <w:r>
        <w:separator/>
      </w:r>
    </w:p>
  </w:footnote>
  <w:footnote w:type="continuationSeparator" w:id="0">
    <w:p w:rsidR="00301EF1" w:rsidRDefault="00301EF1" w:rsidP="0030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65" w:rsidRDefault="00036F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F65" w:rsidRDefault="00036F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EF1" w:rsidRDefault="00166786">
    <w:pPr>
      <w:pStyle w:val="En-tte"/>
    </w:pPr>
    <w:r>
      <w:rPr>
        <w:noProof/>
      </w:rPr>
      <w:drawing>
        <wp:anchor distT="0" distB="0" distL="114300" distR="114300" simplePos="0" relativeHeight="251661312" behindDoc="1" locked="0" layoutInCell="1" allowOverlap="1">
          <wp:simplePos x="0" y="0"/>
          <wp:positionH relativeFrom="page">
            <wp:posOffset>7620</wp:posOffset>
          </wp:positionH>
          <wp:positionV relativeFrom="paragraph">
            <wp:posOffset>-431800</wp:posOffset>
          </wp:positionV>
          <wp:extent cx="7557135" cy="10689590"/>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A0B"/>
    <w:rsid w:val="00036F65"/>
    <w:rsid w:val="00092AB0"/>
    <w:rsid w:val="0013796B"/>
    <w:rsid w:val="00166786"/>
    <w:rsid w:val="0020402F"/>
    <w:rsid w:val="00293355"/>
    <w:rsid w:val="00301EF1"/>
    <w:rsid w:val="004B5AC1"/>
    <w:rsid w:val="00575A67"/>
    <w:rsid w:val="005C0A0E"/>
    <w:rsid w:val="00703A0B"/>
    <w:rsid w:val="0073446D"/>
    <w:rsid w:val="007E1F18"/>
    <w:rsid w:val="00881D6C"/>
    <w:rsid w:val="009C2F43"/>
    <w:rsid w:val="00A71EA7"/>
    <w:rsid w:val="00B22404"/>
    <w:rsid w:val="00BC6B7A"/>
    <w:rsid w:val="00C11FFE"/>
    <w:rsid w:val="00C642A7"/>
    <w:rsid w:val="00C97202"/>
    <w:rsid w:val="00D0382C"/>
    <w:rsid w:val="00D14FF0"/>
    <w:rsid w:val="00DF35C5"/>
    <w:rsid w:val="00E314B5"/>
    <w:rsid w:val="00E85C1E"/>
    <w:rsid w:val="00F40201"/>
    <w:rsid w:val="00F7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8B58E42-78F8-4A3C-8E32-EDC06961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301EF1"/>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301EF1"/>
    <w:rPr>
      <w:rFonts w:ascii="Times New Roman" w:eastAsia="Times New Roman" w:hAnsi="Times New Roman" w:cs="Times New Roman"/>
      <w:i/>
      <w:iCs/>
      <w:sz w:val="24"/>
      <w:szCs w:val="24"/>
      <w:lang w:eastAsia="fr-FR"/>
    </w:rPr>
  </w:style>
  <w:style w:type="paragraph" w:styleId="En-tte">
    <w:name w:val="header"/>
    <w:basedOn w:val="Normal"/>
    <w:link w:val="En-tteCar"/>
    <w:uiPriority w:val="99"/>
    <w:unhideWhenUsed/>
    <w:rsid w:val="00301EF1"/>
    <w:pPr>
      <w:tabs>
        <w:tab w:val="center" w:pos="4536"/>
        <w:tab w:val="right" w:pos="9072"/>
      </w:tabs>
      <w:spacing w:after="0" w:line="240" w:lineRule="auto"/>
    </w:pPr>
  </w:style>
  <w:style w:type="character" w:customStyle="1" w:styleId="En-tteCar">
    <w:name w:val="En-tête Car"/>
    <w:basedOn w:val="Policepardfaut"/>
    <w:link w:val="En-tte"/>
    <w:uiPriority w:val="99"/>
    <w:rsid w:val="00301EF1"/>
  </w:style>
  <w:style w:type="paragraph" w:styleId="Pieddepage">
    <w:name w:val="footer"/>
    <w:basedOn w:val="Normal"/>
    <w:link w:val="PieddepageCar"/>
    <w:uiPriority w:val="99"/>
    <w:unhideWhenUsed/>
    <w:rsid w:val="00301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EF1"/>
  </w:style>
  <w:style w:type="character" w:customStyle="1" w:styleId="apple-converted-space">
    <w:name w:val="apple-converted-space"/>
    <w:rsid w:val="00D0382C"/>
  </w:style>
  <w:style w:type="character" w:styleId="lev">
    <w:name w:val="Strong"/>
    <w:basedOn w:val="Policepardfaut"/>
    <w:uiPriority w:val="22"/>
    <w:qFormat/>
    <w:rsid w:val="00D0382C"/>
    <w:rPr>
      <w:b/>
      <w:bCs/>
    </w:rPr>
  </w:style>
  <w:style w:type="paragraph" w:styleId="NormalWeb">
    <w:name w:val="Normal (Web)"/>
    <w:basedOn w:val="Normal"/>
    <w:uiPriority w:val="99"/>
    <w:semiHidden/>
    <w:unhideWhenUsed/>
    <w:rsid w:val="00C11F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3296">
      <w:bodyDiv w:val="1"/>
      <w:marLeft w:val="0"/>
      <w:marRight w:val="0"/>
      <w:marTop w:val="0"/>
      <w:marBottom w:val="0"/>
      <w:divBdr>
        <w:top w:val="none" w:sz="0" w:space="0" w:color="auto"/>
        <w:left w:val="none" w:sz="0" w:space="0" w:color="auto"/>
        <w:bottom w:val="none" w:sz="0" w:space="0" w:color="auto"/>
        <w:right w:val="none" w:sz="0" w:space="0" w:color="auto"/>
      </w:divBdr>
    </w:div>
    <w:div w:id="541672955">
      <w:bodyDiv w:val="1"/>
      <w:marLeft w:val="0"/>
      <w:marRight w:val="0"/>
      <w:marTop w:val="0"/>
      <w:marBottom w:val="0"/>
      <w:divBdr>
        <w:top w:val="none" w:sz="0" w:space="0" w:color="auto"/>
        <w:left w:val="none" w:sz="0" w:space="0" w:color="auto"/>
        <w:bottom w:val="none" w:sz="0" w:space="0" w:color="auto"/>
        <w:right w:val="none" w:sz="0" w:space="0" w:color="auto"/>
      </w:divBdr>
    </w:div>
    <w:div w:id="1847162562">
      <w:bodyDiv w:val="1"/>
      <w:marLeft w:val="0"/>
      <w:marRight w:val="0"/>
      <w:marTop w:val="0"/>
      <w:marBottom w:val="0"/>
      <w:divBdr>
        <w:top w:val="none" w:sz="0" w:space="0" w:color="auto"/>
        <w:left w:val="none" w:sz="0" w:space="0" w:color="auto"/>
        <w:bottom w:val="none" w:sz="0" w:space="0" w:color="auto"/>
        <w:right w:val="none" w:sz="0" w:space="0" w:color="auto"/>
      </w:divBdr>
    </w:div>
    <w:div w:id="1966883684">
      <w:bodyDiv w:val="1"/>
      <w:marLeft w:val="0"/>
      <w:marRight w:val="0"/>
      <w:marTop w:val="0"/>
      <w:marBottom w:val="0"/>
      <w:divBdr>
        <w:top w:val="none" w:sz="0" w:space="0" w:color="auto"/>
        <w:left w:val="none" w:sz="0" w:space="0" w:color="auto"/>
        <w:bottom w:val="none" w:sz="0" w:space="0" w:color="auto"/>
        <w:right w:val="none" w:sz="0" w:space="0" w:color="auto"/>
      </w:divBdr>
    </w:div>
    <w:div w:id="19792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881</Words>
  <Characters>4847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Jeremy GUELDRY</cp:lastModifiedBy>
  <cp:revision>10</cp:revision>
  <dcterms:created xsi:type="dcterms:W3CDTF">2014-07-18T14:42:00Z</dcterms:created>
  <dcterms:modified xsi:type="dcterms:W3CDTF">2024-05-29T10:00:00Z</dcterms:modified>
</cp:coreProperties>
</file>